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47F8" w:rsidRPr="006C5401" w:rsidRDefault="001F47F8" w:rsidP="00CE7162">
      <w:pPr>
        <w:widowControl w:val="0"/>
        <w:tabs>
          <w:tab w:val="left" w:pos="540"/>
        </w:tabs>
        <w:suppressAutoHyphens/>
        <w:spacing w:line="360" w:lineRule="auto"/>
        <w:ind w:firstLine="709"/>
        <w:jc w:val="center"/>
        <w:rPr>
          <w:b/>
          <w:sz w:val="26"/>
          <w:szCs w:val="26"/>
        </w:rPr>
      </w:pPr>
      <w:r w:rsidRPr="006C5401">
        <w:rPr>
          <w:b/>
          <w:sz w:val="26"/>
          <w:szCs w:val="26"/>
        </w:rPr>
        <w:t>ДОКУМЕНТАЦИЯ</w:t>
      </w:r>
    </w:p>
    <w:p w:rsidR="00E01FE1" w:rsidRDefault="001F47F8" w:rsidP="00CE7162">
      <w:pPr>
        <w:widowControl w:val="0"/>
        <w:tabs>
          <w:tab w:val="left" w:pos="540"/>
        </w:tabs>
        <w:suppressAutoHyphens/>
        <w:spacing w:line="360" w:lineRule="auto"/>
        <w:ind w:firstLine="709"/>
        <w:jc w:val="center"/>
        <w:rPr>
          <w:b/>
          <w:sz w:val="26"/>
          <w:szCs w:val="26"/>
        </w:rPr>
      </w:pPr>
      <w:proofErr w:type="gramStart"/>
      <w:r w:rsidRPr="006C5401">
        <w:rPr>
          <w:b/>
          <w:sz w:val="26"/>
          <w:szCs w:val="26"/>
        </w:rPr>
        <w:t>по</w:t>
      </w:r>
      <w:proofErr w:type="gramEnd"/>
      <w:r w:rsidRPr="006C5401">
        <w:rPr>
          <w:b/>
          <w:sz w:val="26"/>
          <w:szCs w:val="26"/>
        </w:rPr>
        <w:t xml:space="preserve"> внесению изменений в документацию по планировке территории, утвержденную постановлением администрации Находкинского</w:t>
      </w:r>
    </w:p>
    <w:p w:rsidR="00E01FE1" w:rsidRDefault="001F47F8" w:rsidP="00CE7162">
      <w:pPr>
        <w:widowControl w:val="0"/>
        <w:tabs>
          <w:tab w:val="left" w:pos="540"/>
        </w:tabs>
        <w:suppressAutoHyphens/>
        <w:spacing w:line="360" w:lineRule="auto"/>
        <w:ind w:firstLine="709"/>
        <w:jc w:val="center"/>
        <w:rPr>
          <w:b/>
          <w:sz w:val="26"/>
          <w:szCs w:val="26"/>
        </w:rPr>
      </w:pPr>
      <w:proofErr w:type="gramStart"/>
      <w:r w:rsidRPr="006C5401">
        <w:rPr>
          <w:b/>
          <w:sz w:val="26"/>
          <w:szCs w:val="26"/>
        </w:rPr>
        <w:t>городского</w:t>
      </w:r>
      <w:proofErr w:type="gramEnd"/>
      <w:r w:rsidRPr="006C5401">
        <w:rPr>
          <w:b/>
          <w:sz w:val="26"/>
          <w:szCs w:val="26"/>
        </w:rPr>
        <w:t xml:space="preserve"> округа от </w:t>
      </w:r>
      <w:r w:rsidR="0060027C" w:rsidRPr="0060027C">
        <w:rPr>
          <w:b/>
          <w:sz w:val="26"/>
          <w:szCs w:val="26"/>
        </w:rPr>
        <w:t>02.06.2017 № 632</w:t>
      </w:r>
      <w:r w:rsidR="0060027C" w:rsidRPr="00E53D4F">
        <w:rPr>
          <w:sz w:val="26"/>
          <w:szCs w:val="26"/>
        </w:rPr>
        <w:t xml:space="preserve"> </w:t>
      </w:r>
      <w:r w:rsidR="0060027C">
        <w:rPr>
          <w:sz w:val="26"/>
          <w:szCs w:val="26"/>
        </w:rPr>
        <w:t>«</w:t>
      </w:r>
      <w:r w:rsidRPr="006C5401">
        <w:rPr>
          <w:b/>
          <w:sz w:val="26"/>
          <w:szCs w:val="26"/>
        </w:rPr>
        <w:t xml:space="preserve">Об утверждении </w:t>
      </w:r>
    </w:p>
    <w:p w:rsidR="00E01FE1" w:rsidRDefault="001F47F8" w:rsidP="00CE7162">
      <w:pPr>
        <w:widowControl w:val="0"/>
        <w:tabs>
          <w:tab w:val="left" w:pos="540"/>
        </w:tabs>
        <w:suppressAutoHyphens/>
        <w:spacing w:line="360" w:lineRule="auto"/>
        <w:ind w:firstLine="709"/>
        <w:jc w:val="center"/>
        <w:rPr>
          <w:b/>
          <w:sz w:val="26"/>
          <w:szCs w:val="26"/>
        </w:rPr>
      </w:pPr>
      <w:proofErr w:type="gramStart"/>
      <w:r w:rsidRPr="006C5401">
        <w:rPr>
          <w:b/>
          <w:sz w:val="26"/>
          <w:szCs w:val="26"/>
        </w:rPr>
        <w:t>документации</w:t>
      </w:r>
      <w:proofErr w:type="gramEnd"/>
      <w:r w:rsidRPr="006C5401">
        <w:rPr>
          <w:b/>
          <w:sz w:val="26"/>
          <w:szCs w:val="26"/>
        </w:rPr>
        <w:t xml:space="preserve"> по планировке территории</w:t>
      </w:r>
      <w:r w:rsidR="0060027C">
        <w:rPr>
          <w:b/>
          <w:sz w:val="26"/>
          <w:szCs w:val="26"/>
        </w:rPr>
        <w:t>»</w:t>
      </w:r>
      <w:r w:rsidR="00E01FE1">
        <w:rPr>
          <w:b/>
          <w:sz w:val="26"/>
          <w:szCs w:val="26"/>
        </w:rPr>
        <w:t xml:space="preserve"> (</w:t>
      </w:r>
      <w:r w:rsidR="00CE7162" w:rsidRPr="00CE7162">
        <w:rPr>
          <w:b/>
          <w:sz w:val="26"/>
          <w:szCs w:val="26"/>
        </w:rPr>
        <w:t xml:space="preserve">в редакции </w:t>
      </w:r>
    </w:p>
    <w:p w:rsidR="00E01FE1" w:rsidRDefault="00CE7162" w:rsidP="00CE7162">
      <w:pPr>
        <w:widowControl w:val="0"/>
        <w:tabs>
          <w:tab w:val="left" w:pos="540"/>
        </w:tabs>
        <w:suppressAutoHyphens/>
        <w:spacing w:line="360" w:lineRule="auto"/>
        <w:ind w:firstLine="709"/>
        <w:jc w:val="center"/>
        <w:rPr>
          <w:b/>
          <w:sz w:val="26"/>
          <w:szCs w:val="26"/>
        </w:rPr>
      </w:pPr>
      <w:proofErr w:type="gramStart"/>
      <w:r w:rsidRPr="00CE7162">
        <w:rPr>
          <w:b/>
          <w:sz w:val="26"/>
          <w:szCs w:val="26"/>
        </w:rPr>
        <w:t>постановления</w:t>
      </w:r>
      <w:proofErr w:type="gramEnd"/>
      <w:r w:rsidRPr="00CE7162">
        <w:rPr>
          <w:b/>
          <w:sz w:val="26"/>
          <w:szCs w:val="26"/>
        </w:rPr>
        <w:t xml:space="preserve"> администрации Находкинского городского </w:t>
      </w:r>
    </w:p>
    <w:p w:rsidR="00E01FE1" w:rsidRDefault="00CE7162" w:rsidP="00CE7162">
      <w:pPr>
        <w:widowControl w:val="0"/>
        <w:tabs>
          <w:tab w:val="left" w:pos="540"/>
        </w:tabs>
        <w:suppressAutoHyphens/>
        <w:spacing w:line="360" w:lineRule="auto"/>
        <w:ind w:firstLine="709"/>
        <w:jc w:val="center"/>
        <w:rPr>
          <w:b/>
          <w:sz w:val="26"/>
          <w:szCs w:val="26"/>
        </w:rPr>
      </w:pPr>
      <w:proofErr w:type="gramStart"/>
      <w:r w:rsidRPr="00CE7162">
        <w:rPr>
          <w:b/>
          <w:sz w:val="26"/>
          <w:szCs w:val="26"/>
        </w:rPr>
        <w:t>округа</w:t>
      </w:r>
      <w:proofErr w:type="gramEnd"/>
      <w:r w:rsidRPr="00CE7162">
        <w:rPr>
          <w:b/>
          <w:sz w:val="26"/>
          <w:szCs w:val="26"/>
        </w:rPr>
        <w:t xml:space="preserve"> от 31.08.2018 № 1532</w:t>
      </w:r>
      <w:r w:rsidR="00E01FE1">
        <w:rPr>
          <w:b/>
          <w:sz w:val="26"/>
          <w:szCs w:val="26"/>
        </w:rPr>
        <w:t>)</w:t>
      </w:r>
      <w:r w:rsidRPr="00CE7162">
        <w:rPr>
          <w:b/>
          <w:sz w:val="26"/>
          <w:szCs w:val="26"/>
        </w:rPr>
        <w:t>,</w:t>
      </w:r>
      <w:r>
        <w:rPr>
          <w:b/>
          <w:sz w:val="26"/>
          <w:szCs w:val="26"/>
        </w:rPr>
        <w:t xml:space="preserve"> </w:t>
      </w:r>
      <w:r w:rsidRPr="006C5401">
        <w:rPr>
          <w:b/>
          <w:sz w:val="26"/>
          <w:szCs w:val="26"/>
        </w:rPr>
        <w:t>в части территории,</w:t>
      </w:r>
      <w:r w:rsidRPr="00CE7162">
        <w:rPr>
          <w:sz w:val="26"/>
          <w:szCs w:val="26"/>
        </w:rPr>
        <w:t xml:space="preserve"> </w:t>
      </w:r>
      <w:r w:rsidR="001F47F8" w:rsidRPr="006C5401">
        <w:rPr>
          <w:b/>
          <w:sz w:val="26"/>
          <w:szCs w:val="26"/>
        </w:rPr>
        <w:t>ограниченной</w:t>
      </w:r>
    </w:p>
    <w:p w:rsidR="00E01FE1" w:rsidRDefault="001F47F8" w:rsidP="00CE7162">
      <w:pPr>
        <w:widowControl w:val="0"/>
        <w:tabs>
          <w:tab w:val="left" w:pos="540"/>
        </w:tabs>
        <w:suppressAutoHyphens/>
        <w:spacing w:line="360" w:lineRule="auto"/>
        <w:ind w:firstLine="709"/>
        <w:jc w:val="center"/>
        <w:rPr>
          <w:b/>
          <w:sz w:val="26"/>
          <w:szCs w:val="26"/>
        </w:rPr>
      </w:pPr>
      <w:proofErr w:type="gramStart"/>
      <w:r w:rsidRPr="006C5401">
        <w:rPr>
          <w:b/>
          <w:sz w:val="26"/>
          <w:szCs w:val="26"/>
        </w:rPr>
        <w:t>улицей</w:t>
      </w:r>
      <w:proofErr w:type="gramEnd"/>
      <w:r w:rsidRPr="006C5401">
        <w:rPr>
          <w:b/>
          <w:sz w:val="26"/>
          <w:szCs w:val="26"/>
        </w:rPr>
        <w:t xml:space="preserve"> Рифовой и</w:t>
      </w:r>
      <w:r w:rsidR="00E01FE1">
        <w:rPr>
          <w:b/>
          <w:sz w:val="26"/>
          <w:szCs w:val="26"/>
        </w:rPr>
        <w:t xml:space="preserve"> </w:t>
      </w:r>
      <w:r w:rsidRPr="006C5401">
        <w:rPr>
          <w:b/>
          <w:sz w:val="26"/>
          <w:szCs w:val="26"/>
        </w:rPr>
        <w:t xml:space="preserve">границами территориальной зоны </w:t>
      </w:r>
    </w:p>
    <w:p w:rsidR="00E01FE1" w:rsidRDefault="001F47F8" w:rsidP="00CE7162">
      <w:pPr>
        <w:widowControl w:val="0"/>
        <w:tabs>
          <w:tab w:val="left" w:pos="540"/>
        </w:tabs>
        <w:suppressAutoHyphens/>
        <w:spacing w:line="360" w:lineRule="auto"/>
        <w:ind w:firstLine="709"/>
        <w:jc w:val="center"/>
        <w:rPr>
          <w:b/>
          <w:sz w:val="26"/>
          <w:szCs w:val="26"/>
        </w:rPr>
      </w:pPr>
      <w:proofErr w:type="gramStart"/>
      <w:r w:rsidRPr="006C5401">
        <w:rPr>
          <w:b/>
          <w:sz w:val="26"/>
          <w:szCs w:val="26"/>
        </w:rPr>
        <w:t>садоводческ</w:t>
      </w:r>
      <w:r w:rsidR="0060027C">
        <w:rPr>
          <w:b/>
          <w:sz w:val="26"/>
          <w:szCs w:val="26"/>
        </w:rPr>
        <w:t>их</w:t>
      </w:r>
      <w:proofErr w:type="gramEnd"/>
      <w:r w:rsidR="0060027C">
        <w:rPr>
          <w:b/>
          <w:sz w:val="26"/>
          <w:szCs w:val="26"/>
        </w:rPr>
        <w:t xml:space="preserve"> объединений</w:t>
      </w:r>
      <w:r w:rsidR="00E01FE1">
        <w:rPr>
          <w:b/>
          <w:sz w:val="26"/>
          <w:szCs w:val="26"/>
        </w:rPr>
        <w:t xml:space="preserve"> </w:t>
      </w:r>
      <w:r w:rsidRPr="006C5401">
        <w:rPr>
          <w:b/>
          <w:sz w:val="26"/>
          <w:szCs w:val="26"/>
        </w:rPr>
        <w:t>в городе Находке, микрорайоне</w:t>
      </w:r>
    </w:p>
    <w:p w:rsidR="001F47F8" w:rsidRPr="00951FC3" w:rsidRDefault="0060027C" w:rsidP="00CE7162">
      <w:pPr>
        <w:widowControl w:val="0"/>
        <w:tabs>
          <w:tab w:val="left" w:pos="540"/>
        </w:tabs>
        <w:suppressAutoHyphens/>
        <w:spacing w:line="360" w:lineRule="auto"/>
        <w:ind w:firstLine="709"/>
        <w:jc w:val="center"/>
        <w:rPr>
          <w:b/>
          <w:sz w:val="26"/>
          <w:szCs w:val="26"/>
        </w:rPr>
      </w:pPr>
      <w:r>
        <w:rPr>
          <w:b/>
          <w:sz w:val="26"/>
          <w:szCs w:val="26"/>
        </w:rPr>
        <w:t>«</w:t>
      </w:r>
      <w:proofErr w:type="gramStart"/>
      <w:r w:rsidR="001F47F8" w:rsidRPr="006C5401">
        <w:rPr>
          <w:b/>
          <w:sz w:val="26"/>
          <w:szCs w:val="26"/>
        </w:rPr>
        <w:t>поселок</w:t>
      </w:r>
      <w:proofErr w:type="gramEnd"/>
      <w:r w:rsidR="001F47F8" w:rsidRPr="006C5401">
        <w:rPr>
          <w:b/>
          <w:sz w:val="26"/>
          <w:szCs w:val="26"/>
        </w:rPr>
        <w:t xml:space="preserve"> Ливадия</w:t>
      </w:r>
      <w:r>
        <w:rPr>
          <w:b/>
          <w:sz w:val="26"/>
          <w:szCs w:val="26"/>
        </w:rPr>
        <w:t>»</w:t>
      </w:r>
    </w:p>
    <w:p w:rsidR="001F47F8" w:rsidRPr="00951FC3" w:rsidRDefault="001F47F8" w:rsidP="001F47F8">
      <w:pPr>
        <w:widowControl w:val="0"/>
        <w:tabs>
          <w:tab w:val="left" w:pos="540"/>
        </w:tabs>
        <w:suppressAutoHyphens/>
        <w:ind w:firstLine="709"/>
        <w:jc w:val="center"/>
        <w:rPr>
          <w:b/>
          <w:sz w:val="26"/>
          <w:szCs w:val="26"/>
        </w:rPr>
      </w:pPr>
    </w:p>
    <w:p w:rsidR="001F47F8" w:rsidRPr="00951FC3" w:rsidRDefault="001F47F8" w:rsidP="001F47F8">
      <w:pPr>
        <w:widowControl w:val="0"/>
        <w:tabs>
          <w:tab w:val="left" w:pos="540"/>
        </w:tabs>
        <w:suppressAutoHyphens/>
        <w:spacing w:line="360" w:lineRule="auto"/>
        <w:ind w:firstLine="709"/>
        <w:jc w:val="center"/>
        <w:outlineLvl w:val="0"/>
        <w:rPr>
          <w:b/>
          <w:sz w:val="26"/>
          <w:szCs w:val="26"/>
        </w:rPr>
      </w:pPr>
      <w:r w:rsidRPr="00951FC3">
        <w:rPr>
          <w:b/>
          <w:sz w:val="26"/>
          <w:szCs w:val="26"/>
        </w:rPr>
        <w:t xml:space="preserve">ПОЛОЖЕНИЯ </w:t>
      </w:r>
    </w:p>
    <w:p w:rsidR="001F47F8" w:rsidRPr="00951FC3" w:rsidRDefault="001F47F8" w:rsidP="001F47F8">
      <w:pPr>
        <w:widowControl w:val="0"/>
        <w:tabs>
          <w:tab w:val="left" w:pos="540"/>
        </w:tabs>
        <w:suppressAutoHyphens/>
        <w:spacing w:line="360" w:lineRule="auto"/>
        <w:ind w:firstLine="709"/>
        <w:jc w:val="center"/>
        <w:rPr>
          <w:b/>
          <w:sz w:val="26"/>
          <w:szCs w:val="26"/>
        </w:rPr>
      </w:pPr>
      <w:r w:rsidRPr="00951FC3">
        <w:rPr>
          <w:b/>
          <w:sz w:val="26"/>
          <w:szCs w:val="26"/>
        </w:rPr>
        <w:t>о характеристиках планируемого развития территории,</w:t>
      </w:r>
    </w:p>
    <w:p w:rsidR="001F47F8" w:rsidRPr="00951FC3" w:rsidRDefault="001F47F8" w:rsidP="001F47F8">
      <w:pPr>
        <w:widowControl w:val="0"/>
        <w:tabs>
          <w:tab w:val="left" w:pos="540"/>
        </w:tabs>
        <w:suppressAutoHyphens/>
        <w:spacing w:line="360" w:lineRule="auto"/>
        <w:ind w:firstLine="709"/>
        <w:jc w:val="center"/>
        <w:rPr>
          <w:b/>
          <w:sz w:val="26"/>
          <w:szCs w:val="26"/>
        </w:rPr>
      </w:pPr>
      <w:r w:rsidRPr="00951FC3">
        <w:rPr>
          <w:b/>
          <w:sz w:val="26"/>
          <w:szCs w:val="26"/>
        </w:rPr>
        <w:t>об очередности планируемого развития территории</w:t>
      </w:r>
    </w:p>
    <w:p w:rsidR="001F47F8" w:rsidRPr="00951FC3" w:rsidRDefault="001F47F8" w:rsidP="001F47F8">
      <w:pPr>
        <w:widowControl w:val="0"/>
        <w:suppressAutoHyphens/>
        <w:spacing w:line="360" w:lineRule="auto"/>
        <w:ind w:firstLine="709"/>
        <w:jc w:val="center"/>
        <w:rPr>
          <w:sz w:val="26"/>
          <w:szCs w:val="26"/>
        </w:rPr>
      </w:pPr>
    </w:p>
    <w:p w:rsidR="001F47F8" w:rsidRPr="00951FC3" w:rsidRDefault="001F47F8" w:rsidP="001F47F8">
      <w:pPr>
        <w:widowControl w:val="0"/>
        <w:suppressAutoHyphens/>
        <w:spacing w:line="360" w:lineRule="auto"/>
        <w:ind w:firstLine="709"/>
        <w:jc w:val="both"/>
        <w:rPr>
          <w:b/>
          <w:sz w:val="26"/>
          <w:szCs w:val="26"/>
        </w:rPr>
      </w:pPr>
      <w:r w:rsidRPr="00951FC3">
        <w:rPr>
          <w:b/>
          <w:sz w:val="26"/>
          <w:szCs w:val="26"/>
        </w:rPr>
        <w:t>1. Общие сведения о документации по планировке территории</w:t>
      </w:r>
    </w:p>
    <w:p w:rsidR="0060027C" w:rsidRPr="00AC6D95" w:rsidRDefault="001F47F8" w:rsidP="0060027C">
      <w:pPr>
        <w:tabs>
          <w:tab w:val="left" w:pos="567"/>
        </w:tabs>
        <w:autoSpaceDE w:val="0"/>
        <w:autoSpaceDN w:val="0"/>
        <w:adjustRightInd w:val="0"/>
        <w:spacing w:line="360" w:lineRule="auto"/>
        <w:ind w:firstLine="709"/>
        <w:jc w:val="both"/>
        <w:rPr>
          <w:sz w:val="26"/>
          <w:szCs w:val="26"/>
        </w:rPr>
      </w:pPr>
      <w:r w:rsidRPr="00951FC3">
        <w:rPr>
          <w:sz w:val="26"/>
          <w:szCs w:val="26"/>
        </w:rPr>
        <w:t xml:space="preserve">1.1 </w:t>
      </w:r>
      <w:r w:rsidRPr="00E53D4F">
        <w:rPr>
          <w:sz w:val="26"/>
          <w:szCs w:val="26"/>
        </w:rPr>
        <w:t>Документация по внесению изменени</w:t>
      </w:r>
      <w:r w:rsidR="0060027C">
        <w:rPr>
          <w:sz w:val="26"/>
          <w:szCs w:val="26"/>
        </w:rPr>
        <w:t>й</w:t>
      </w:r>
      <w:r w:rsidRPr="00E53D4F">
        <w:rPr>
          <w:sz w:val="26"/>
          <w:szCs w:val="26"/>
        </w:rPr>
        <w:t xml:space="preserve"> в документацию по планировке территории, утвержденную постановлением администрации Находкинского городского округа от </w:t>
      </w:r>
      <w:r w:rsidR="0060027C">
        <w:rPr>
          <w:sz w:val="26"/>
          <w:szCs w:val="26"/>
        </w:rPr>
        <w:t>02.06</w:t>
      </w:r>
      <w:r w:rsidRPr="00E53D4F">
        <w:rPr>
          <w:sz w:val="26"/>
          <w:szCs w:val="26"/>
        </w:rPr>
        <w:t>.201</w:t>
      </w:r>
      <w:r w:rsidR="0060027C">
        <w:rPr>
          <w:sz w:val="26"/>
          <w:szCs w:val="26"/>
        </w:rPr>
        <w:t>7</w:t>
      </w:r>
      <w:r w:rsidRPr="00E53D4F">
        <w:rPr>
          <w:sz w:val="26"/>
          <w:szCs w:val="26"/>
        </w:rPr>
        <w:t xml:space="preserve"> № </w:t>
      </w:r>
      <w:r w:rsidR="0060027C">
        <w:rPr>
          <w:sz w:val="26"/>
          <w:szCs w:val="26"/>
        </w:rPr>
        <w:t>632</w:t>
      </w:r>
      <w:r w:rsidRPr="00E53D4F">
        <w:rPr>
          <w:sz w:val="26"/>
          <w:szCs w:val="26"/>
        </w:rPr>
        <w:t xml:space="preserve"> </w:t>
      </w:r>
      <w:r w:rsidR="00E01FE1">
        <w:rPr>
          <w:sz w:val="26"/>
          <w:szCs w:val="26"/>
        </w:rPr>
        <w:t>«</w:t>
      </w:r>
      <w:r w:rsidRPr="00E53D4F">
        <w:rPr>
          <w:sz w:val="26"/>
          <w:szCs w:val="26"/>
        </w:rPr>
        <w:t xml:space="preserve">Об утверждении документации </w:t>
      </w:r>
      <w:r w:rsidR="0060027C">
        <w:rPr>
          <w:sz w:val="26"/>
          <w:szCs w:val="26"/>
        </w:rPr>
        <w:t xml:space="preserve">                    </w:t>
      </w:r>
      <w:r w:rsidRPr="00E53D4F">
        <w:rPr>
          <w:sz w:val="26"/>
          <w:szCs w:val="26"/>
        </w:rPr>
        <w:t>по планировке территории</w:t>
      </w:r>
      <w:r w:rsidR="00E01FE1">
        <w:rPr>
          <w:sz w:val="26"/>
          <w:szCs w:val="26"/>
        </w:rPr>
        <w:t>» (</w:t>
      </w:r>
      <w:r w:rsidR="0060027C">
        <w:rPr>
          <w:sz w:val="26"/>
          <w:szCs w:val="26"/>
        </w:rPr>
        <w:t>в редакции постановления</w:t>
      </w:r>
      <w:r w:rsidR="0060027C" w:rsidRPr="009431E1">
        <w:rPr>
          <w:sz w:val="26"/>
          <w:szCs w:val="26"/>
        </w:rPr>
        <w:t xml:space="preserve"> </w:t>
      </w:r>
      <w:r w:rsidR="0060027C">
        <w:rPr>
          <w:sz w:val="26"/>
          <w:szCs w:val="26"/>
        </w:rPr>
        <w:t>администрации Находкинского городского округа от 31.08.2018 № 1532</w:t>
      </w:r>
      <w:r w:rsidR="00E01FE1">
        <w:rPr>
          <w:sz w:val="26"/>
          <w:szCs w:val="26"/>
        </w:rPr>
        <w:t>)</w:t>
      </w:r>
      <w:r w:rsidR="0060027C">
        <w:rPr>
          <w:sz w:val="26"/>
          <w:szCs w:val="26"/>
        </w:rPr>
        <w:t xml:space="preserve">, </w:t>
      </w:r>
      <w:r w:rsidRPr="00E53D4F">
        <w:rPr>
          <w:sz w:val="26"/>
          <w:szCs w:val="26"/>
        </w:rPr>
        <w:t>в части территории, ограниченной улицей Рифовой и границами территориальной зоны садоводческ</w:t>
      </w:r>
      <w:r w:rsidR="0060027C">
        <w:rPr>
          <w:sz w:val="26"/>
          <w:szCs w:val="26"/>
        </w:rPr>
        <w:t xml:space="preserve">их объединений </w:t>
      </w:r>
      <w:r w:rsidRPr="00E53D4F">
        <w:rPr>
          <w:sz w:val="26"/>
          <w:szCs w:val="26"/>
        </w:rPr>
        <w:t xml:space="preserve">в городе Находка, микрорайоне </w:t>
      </w:r>
      <w:r w:rsidR="0060027C">
        <w:rPr>
          <w:sz w:val="26"/>
          <w:szCs w:val="26"/>
        </w:rPr>
        <w:t>«</w:t>
      </w:r>
      <w:r w:rsidRPr="00E53D4F">
        <w:rPr>
          <w:sz w:val="26"/>
          <w:szCs w:val="26"/>
        </w:rPr>
        <w:t>поселок Ливадия</w:t>
      </w:r>
      <w:r w:rsidR="0060027C">
        <w:rPr>
          <w:sz w:val="26"/>
          <w:szCs w:val="26"/>
        </w:rPr>
        <w:t>»</w:t>
      </w:r>
      <w:r w:rsidRPr="00E53D4F">
        <w:rPr>
          <w:sz w:val="26"/>
          <w:szCs w:val="26"/>
        </w:rPr>
        <w:t xml:space="preserve"> (далее – Территория)</w:t>
      </w:r>
      <w:r w:rsidR="0060027C">
        <w:rPr>
          <w:sz w:val="26"/>
          <w:szCs w:val="26"/>
        </w:rPr>
        <w:t>,</w:t>
      </w:r>
      <w:r w:rsidRPr="00E53D4F">
        <w:rPr>
          <w:sz w:val="26"/>
          <w:szCs w:val="26"/>
        </w:rPr>
        <w:t xml:space="preserve"> </w:t>
      </w:r>
      <w:r w:rsidR="0060027C">
        <w:rPr>
          <w:sz w:val="26"/>
          <w:szCs w:val="26"/>
        </w:rPr>
        <w:t>в составе проекта планировки территории</w:t>
      </w:r>
      <w:r w:rsidR="0060027C" w:rsidRPr="004C4451">
        <w:rPr>
          <w:sz w:val="26"/>
          <w:szCs w:val="26"/>
        </w:rPr>
        <w:t xml:space="preserve"> </w:t>
      </w:r>
      <w:r w:rsidR="0060027C">
        <w:rPr>
          <w:sz w:val="26"/>
          <w:szCs w:val="26"/>
        </w:rPr>
        <w:t xml:space="preserve">и проекта межевания территории (далее – Документация), </w:t>
      </w:r>
      <w:r w:rsidR="0060027C" w:rsidRPr="00AC6D95">
        <w:rPr>
          <w:sz w:val="26"/>
          <w:szCs w:val="26"/>
        </w:rPr>
        <w:t>подготовлена в соответствии со следующими законодательными, нормативными правовыми актами и иными документами, действовавшими в период подготовки Документации:</w:t>
      </w:r>
    </w:p>
    <w:p w:rsidR="0060027C" w:rsidRPr="00827E8C" w:rsidRDefault="0060027C" w:rsidP="0060027C">
      <w:pPr>
        <w:spacing w:line="360" w:lineRule="auto"/>
        <w:ind w:firstLine="709"/>
        <w:jc w:val="both"/>
        <w:rPr>
          <w:sz w:val="26"/>
          <w:szCs w:val="26"/>
        </w:rPr>
      </w:pPr>
      <w:r w:rsidRPr="00930DFD">
        <w:rPr>
          <w:sz w:val="26"/>
          <w:szCs w:val="26"/>
        </w:rPr>
        <w:lastRenderedPageBreak/>
        <w:t>- Постановлени</w:t>
      </w:r>
      <w:r>
        <w:rPr>
          <w:sz w:val="26"/>
          <w:szCs w:val="26"/>
        </w:rPr>
        <w:t>е</w:t>
      </w:r>
      <w:r w:rsidRPr="00930DFD">
        <w:rPr>
          <w:sz w:val="26"/>
          <w:szCs w:val="26"/>
        </w:rPr>
        <w:t xml:space="preserve"> Правительства Российской Федерации от 02.04.2022</w:t>
      </w:r>
      <w:r>
        <w:rPr>
          <w:sz w:val="26"/>
          <w:szCs w:val="26"/>
        </w:rPr>
        <w:t xml:space="preserve"> </w:t>
      </w:r>
      <w:r w:rsidRPr="00930DFD">
        <w:rPr>
          <w:sz w:val="26"/>
          <w:szCs w:val="26"/>
        </w:rPr>
        <w:t>№</w:t>
      </w:r>
      <w:r w:rsidRPr="00862AD4">
        <w:rPr>
          <w:sz w:val="26"/>
          <w:szCs w:val="26"/>
        </w:rPr>
        <w:t xml:space="preserve"> </w:t>
      </w:r>
      <w:r w:rsidRPr="00930DFD">
        <w:rPr>
          <w:sz w:val="26"/>
          <w:szCs w:val="26"/>
        </w:rPr>
        <w:t>575</w:t>
      </w:r>
      <w:r>
        <w:rPr>
          <w:sz w:val="26"/>
          <w:szCs w:val="26"/>
        </w:rPr>
        <w:t xml:space="preserve"> </w:t>
      </w:r>
      <w:proofErr w:type="gramStart"/>
      <w:r>
        <w:rPr>
          <w:sz w:val="26"/>
          <w:szCs w:val="26"/>
        </w:rPr>
        <w:t xml:space="preserve">   «</w:t>
      </w:r>
      <w:proofErr w:type="gramEnd"/>
      <w:r>
        <w:rPr>
          <w:sz w:val="26"/>
          <w:szCs w:val="26"/>
        </w:rPr>
        <w:t>Об особенностях подготовки, согласования, утверждения, продления сроков действия документации по планировке территории, градостроительных планов земельных участков, выдачи разрешений на строительство объектов капитального строительства, разрешений на ввод в эксплуатацию»;</w:t>
      </w:r>
    </w:p>
    <w:p w:rsidR="00AE1597" w:rsidRDefault="001F47F8" w:rsidP="001F47F8">
      <w:pPr>
        <w:widowControl w:val="0"/>
        <w:spacing w:line="360" w:lineRule="auto"/>
        <w:ind w:firstLine="709"/>
        <w:jc w:val="both"/>
        <w:rPr>
          <w:sz w:val="26"/>
          <w:szCs w:val="26"/>
        </w:rPr>
      </w:pPr>
      <w:r w:rsidRPr="00951FC3">
        <w:rPr>
          <w:sz w:val="26"/>
          <w:szCs w:val="26"/>
        </w:rPr>
        <w:t>- Генеральный план Находкинского городского округа, утверждённый решением Думы Находкинского городского округа от 29.09.2010 № 578-</w:t>
      </w:r>
      <w:proofErr w:type="gramStart"/>
      <w:r w:rsidRPr="00951FC3">
        <w:rPr>
          <w:sz w:val="26"/>
          <w:szCs w:val="26"/>
        </w:rPr>
        <w:t>НПА</w:t>
      </w:r>
      <w:r w:rsidRPr="00951FC3">
        <w:rPr>
          <w:sz w:val="26"/>
          <w:szCs w:val="26"/>
        </w:rPr>
        <w:br/>
        <w:t>«</w:t>
      </w:r>
      <w:proofErr w:type="gramEnd"/>
      <w:r w:rsidRPr="00951FC3">
        <w:rPr>
          <w:sz w:val="26"/>
          <w:szCs w:val="26"/>
        </w:rPr>
        <w:t>О Генеральном плане Находкинского городского округа» (далее - Генеральный план НГО 2022);</w:t>
      </w:r>
    </w:p>
    <w:p w:rsidR="001F47F8" w:rsidRDefault="001F47F8" w:rsidP="001F47F8">
      <w:pPr>
        <w:widowControl w:val="0"/>
        <w:tabs>
          <w:tab w:val="left" w:pos="993"/>
        </w:tabs>
        <w:spacing w:line="360" w:lineRule="auto"/>
        <w:ind w:firstLine="709"/>
        <w:jc w:val="both"/>
        <w:rPr>
          <w:sz w:val="26"/>
          <w:szCs w:val="26"/>
        </w:rPr>
      </w:pPr>
      <w:r w:rsidRPr="00951FC3">
        <w:rPr>
          <w:sz w:val="26"/>
          <w:szCs w:val="26"/>
        </w:rPr>
        <w:t>- Правила землепользования и застройки Находкинского городского округа, утвержденные постановлением администрации Находкинского городского округа</w:t>
      </w:r>
      <w:r w:rsidRPr="00951FC3">
        <w:rPr>
          <w:sz w:val="26"/>
          <w:szCs w:val="26"/>
        </w:rPr>
        <w:br/>
        <w:t>от 17.02.2022 № 155 (далее - ПЗЗ НГО).</w:t>
      </w:r>
    </w:p>
    <w:p w:rsidR="001F47F8" w:rsidRPr="00951FC3" w:rsidRDefault="001F47F8" w:rsidP="001F47F8">
      <w:pPr>
        <w:widowControl w:val="0"/>
        <w:tabs>
          <w:tab w:val="left" w:pos="993"/>
        </w:tabs>
        <w:spacing w:line="360" w:lineRule="auto"/>
        <w:ind w:firstLine="709"/>
        <w:jc w:val="both"/>
        <w:rPr>
          <w:sz w:val="26"/>
          <w:szCs w:val="26"/>
        </w:rPr>
      </w:pPr>
      <w:r w:rsidRPr="00951FC3">
        <w:rPr>
          <w:sz w:val="26"/>
          <w:szCs w:val="26"/>
        </w:rPr>
        <w:t>1.2. В соответствии со статьей 42 Градостроительного кодекса Российской Федерации проект планировки территории состоит из основной части, которая подлежит утверждению, и материалов по ее обоснованию.</w:t>
      </w:r>
    </w:p>
    <w:p w:rsidR="001F47F8" w:rsidRPr="00951FC3" w:rsidRDefault="001F47F8" w:rsidP="001F47F8">
      <w:pPr>
        <w:widowControl w:val="0"/>
        <w:autoSpaceDE w:val="0"/>
        <w:autoSpaceDN w:val="0"/>
        <w:adjustRightInd w:val="0"/>
        <w:spacing w:line="360" w:lineRule="auto"/>
        <w:ind w:firstLine="709"/>
        <w:jc w:val="both"/>
        <w:rPr>
          <w:sz w:val="26"/>
          <w:szCs w:val="26"/>
        </w:rPr>
      </w:pPr>
      <w:r w:rsidRPr="00951FC3">
        <w:rPr>
          <w:sz w:val="26"/>
          <w:szCs w:val="26"/>
        </w:rPr>
        <w:t>1.3. Основная часть проекта планировки территории включает в себя:</w:t>
      </w:r>
    </w:p>
    <w:p w:rsidR="001F47F8" w:rsidRPr="00951FC3" w:rsidRDefault="001F47F8" w:rsidP="001F47F8">
      <w:pPr>
        <w:widowControl w:val="0"/>
        <w:autoSpaceDE w:val="0"/>
        <w:autoSpaceDN w:val="0"/>
        <w:adjustRightInd w:val="0"/>
        <w:spacing w:line="360" w:lineRule="auto"/>
        <w:ind w:firstLine="709"/>
        <w:jc w:val="both"/>
        <w:rPr>
          <w:sz w:val="26"/>
          <w:szCs w:val="26"/>
        </w:rPr>
      </w:pPr>
      <w:r w:rsidRPr="00951FC3">
        <w:rPr>
          <w:sz w:val="26"/>
          <w:szCs w:val="26"/>
        </w:rPr>
        <w:t>1) чертеж или чертежи планировки территории, на которых отображаются:</w:t>
      </w:r>
    </w:p>
    <w:p w:rsidR="001F47F8" w:rsidRPr="00951FC3" w:rsidRDefault="001F47F8" w:rsidP="001F47F8">
      <w:pPr>
        <w:widowControl w:val="0"/>
        <w:autoSpaceDE w:val="0"/>
        <w:autoSpaceDN w:val="0"/>
        <w:adjustRightInd w:val="0"/>
        <w:spacing w:line="360" w:lineRule="auto"/>
        <w:ind w:firstLine="709"/>
        <w:jc w:val="both"/>
        <w:rPr>
          <w:sz w:val="26"/>
          <w:szCs w:val="26"/>
        </w:rPr>
      </w:pPr>
      <w:r w:rsidRPr="00951FC3">
        <w:rPr>
          <w:sz w:val="26"/>
          <w:szCs w:val="26"/>
        </w:rPr>
        <w:t>а) красные линии;</w:t>
      </w:r>
    </w:p>
    <w:p w:rsidR="001F47F8" w:rsidRPr="00951FC3" w:rsidRDefault="001F47F8" w:rsidP="001F47F8">
      <w:pPr>
        <w:widowControl w:val="0"/>
        <w:autoSpaceDE w:val="0"/>
        <w:autoSpaceDN w:val="0"/>
        <w:adjustRightInd w:val="0"/>
        <w:spacing w:line="360" w:lineRule="auto"/>
        <w:ind w:firstLine="709"/>
        <w:jc w:val="both"/>
        <w:rPr>
          <w:sz w:val="26"/>
          <w:szCs w:val="26"/>
        </w:rPr>
      </w:pPr>
      <w:r w:rsidRPr="00951FC3">
        <w:rPr>
          <w:sz w:val="26"/>
          <w:szCs w:val="26"/>
        </w:rPr>
        <w:t>б) границы существующих и планируемых элементов планировочной структуры;</w:t>
      </w:r>
    </w:p>
    <w:p w:rsidR="001F47F8" w:rsidRPr="00951FC3" w:rsidRDefault="001F47F8" w:rsidP="001F47F8">
      <w:pPr>
        <w:widowControl w:val="0"/>
        <w:autoSpaceDE w:val="0"/>
        <w:autoSpaceDN w:val="0"/>
        <w:adjustRightInd w:val="0"/>
        <w:spacing w:line="360" w:lineRule="auto"/>
        <w:ind w:firstLine="709"/>
        <w:jc w:val="both"/>
        <w:rPr>
          <w:sz w:val="26"/>
          <w:szCs w:val="26"/>
        </w:rPr>
      </w:pPr>
      <w:r w:rsidRPr="00951FC3">
        <w:rPr>
          <w:sz w:val="26"/>
          <w:szCs w:val="26"/>
        </w:rPr>
        <w:t>в) границы зон планируемого размещения объектов капитального строительства;</w:t>
      </w:r>
    </w:p>
    <w:p w:rsidR="001F47F8" w:rsidRPr="00951FC3" w:rsidRDefault="001F47F8" w:rsidP="001F47F8">
      <w:pPr>
        <w:widowControl w:val="0"/>
        <w:autoSpaceDE w:val="0"/>
        <w:autoSpaceDN w:val="0"/>
        <w:adjustRightInd w:val="0"/>
        <w:spacing w:line="360" w:lineRule="auto"/>
        <w:ind w:firstLine="709"/>
        <w:jc w:val="both"/>
        <w:rPr>
          <w:sz w:val="26"/>
          <w:szCs w:val="26"/>
        </w:rPr>
      </w:pPr>
      <w:r w:rsidRPr="00951FC3">
        <w:rPr>
          <w:sz w:val="26"/>
          <w:szCs w:val="26"/>
        </w:rPr>
        <w:t>2) положение о характеристиках планируемого развития территории, в том числе о плотности и параметрах застройки территории,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w:t>
      </w:r>
      <w:r w:rsidRPr="00951FC3">
        <w:rPr>
          <w:sz w:val="26"/>
          <w:szCs w:val="26"/>
        </w:rPr>
        <w:br/>
        <w:t xml:space="preserve">в границах элемента планировочной структуры. </w:t>
      </w:r>
      <w:r w:rsidRPr="00951FC3">
        <w:rPr>
          <w:sz w:val="26"/>
          <w:szCs w:val="26"/>
          <w:lang w:val="en-US"/>
        </w:rPr>
        <w:t>C</w:t>
      </w:r>
      <w:r w:rsidRPr="00951FC3">
        <w:rPr>
          <w:sz w:val="26"/>
          <w:szCs w:val="26"/>
        </w:rPr>
        <w:t xml:space="preserve">ведения о плотности и параметрах </w:t>
      </w:r>
      <w:r w:rsidRPr="00951FC3">
        <w:rPr>
          <w:sz w:val="26"/>
          <w:szCs w:val="26"/>
        </w:rPr>
        <w:lastRenderedPageBreak/>
        <w:t>застройки территории, необходимые для размещения указанных объектов;</w:t>
      </w:r>
    </w:p>
    <w:p w:rsidR="001F47F8" w:rsidRPr="00951FC3" w:rsidRDefault="001F47F8" w:rsidP="001F47F8">
      <w:pPr>
        <w:widowControl w:val="0"/>
        <w:autoSpaceDE w:val="0"/>
        <w:autoSpaceDN w:val="0"/>
        <w:adjustRightInd w:val="0"/>
        <w:spacing w:line="360" w:lineRule="auto"/>
        <w:ind w:firstLine="709"/>
        <w:jc w:val="both"/>
        <w:rPr>
          <w:sz w:val="26"/>
          <w:szCs w:val="26"/>
        </w:rPr>
      </w:pPr>
      <w:r w:rsidRPr="00951FC3">
        <w:rPr>
          <w:sz w:val="26"/>
          <w:szCs w:val="26"/>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rsidR="001F47F8" w:rsidRPr="00951FC3" w:rsidRDefault="001F47F8" w:rsidP="001F47F8">
      <w:pPr>
        <w:widowControl w:val="0"/>
        <w:autoSpaceDE w:val="0"/>
        <w:autoSpaceDN w:val="0"/>
        <w:adjustRightInd w:val="0"/>
        <w:spacing w:line="360" w:lineRule="auto"/>
        <w:ind w:firstLine="709"/>
        <w:jc w:val="both"/>
        <w:rPr>
          <w:sz w:val="26"/>
          <w:szCs w:val="26"/>
        </w:rPr>
      </w:pPr>
      <w:r w:rsidRPr="00951FC3">
        <w:rPr>
          <w:sz w:val="26"/>
          <w:szCs w:val="26"/>
        </w:rPr>
        <w:t>1.4. Материалы по обоснованию проекта планировки территории содержат:</w:t>
      </w:r>
    </w:p>
    <w:p w:rsidR="001F47F8" w:rsidRPr="00951FC3" w:rsidRDefault="001F47F8" w:rsidP="001F47F8">
      <w:pPr>
        <w:widowControl w:val="0"/>
        <w:autoSpaceDE w:val="0"/>
        <w:autoSpaceDN w:val="0"/>
        <w:adjustRightInd w:val="0"/>
        <w:spacing w:line="360" w:lineRule="auto"/>
        <w:ind w:firstLine="709"/>
        <w:jc w:val="both"/>
        <w:rPr>
          <w:sz w:val="26"/>
          <w:szCs w:val="26"/>
        </w:rPr>
      </w:pPr>
      <w:r w:rsidRPr="00951FC3">
        <w:rPr>
          <w:sz w:val="26"/>
          <w:szCs w:val="26"/>
        </w:rPr>
        <w:t>1) карту (фрагмент карты) планировочной структуры территорий городского округа с отображением границ элементов планировочной структуры;</w:t>
      </w:r>
    </w:p>
    <w:p w:rsidR="001F47F8" w:rsidRPr="00951FC3" w:rsidRDefault="001F47F8" w:rsidP="001F47F8">
      <w:pPr>
        <w:widowControl w:val="0"/>
        <w:autoSpaceDE w:val="0"/>
        <w:autoSpaceDN w:val="0"/>
        <w:adjustRightInd w:val="0"/>
        <w:spacing w:line="360" w:lineRule="auto"/>
        <w:ind w:firstLine="709"/>
        <w:jc w:val="both"/>
        <w:rPr>
          <w:sz w:val="26"/>
          <w:szCs w:val="26"/>
        </w:rPr>
      </w:pPr>
      <w:r w:rsidRPr="00951FC3">
        <w:rPr>
          <w:sz w:val="26"/>
          <w:szCs w:val="26"/>
        </w:rPr>
        <w:t>2) результаты инженерных изысканий;</w:t>
      </w:r>
    </w:p>
    <w:p w:rsidR="001F47F8" w:rsidRPr="00951FC3" w:rsidRDefault="001F47F8" w:rsidP="001F47F8">
      <w:pPr>
        <w:widowControl w:val="0"/>
        <w:autoSpaceDE w:val="0"/>
        <w:autoSpaceDN w:val="0"/>
        <w:adjustRightInd w:val="0"/>
        <w:spacing w:line="360" w:lineRule="auto"/>
        <w:ind w:firstLine="709"/>
        <w:jc w:val="both"/>
        <w:rPr>
          <w:sz w:val="26"/>
          <w:szCs w:val="26"/>
        </w:rPr>
      </w:pPr>
      <w:r w:rsidRPr="00951FC3">
        <w:rPr>
          <w:sz w:val="26"/>
          <w:szCs w:val="26"/>
        </w:rPr>
        <w:t>3) обоснование определения границ зон планируемого размещения объектов капитального строительства;</w:t>
      </w:r>
    </w:p>
    <w:p w:rsidR="001F47F8" w:rsidRPr="00951FC3" w:rsidRDefault="001F47F8" w:rsidP="001F47F8">
      <w:pPr>
        <w:widowControl w:val="0"/>
        <w:autoSpaceDE w:val="0"/>
        <w:autoSpaceDN w:val="0"/>
        <w:adjustRightInd w:val="0"/>
        <w:spacing w:line="360" w:lineRule="auto"/>
        <w:ind w:firstLine="709"/>
        <w:jc w:val="both"/>
        <w:rPr>
          <w:sz w:val="26"/>
          <w:szCs w:val="26"/>
        </w:rPr>
      </w:pPr>
      <w:r w:rsidRPr="00951FC3">
        <w:rPr>
          <w:sz w:val="26"/>
          <w:szCs w:val="26"/>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1F47F8" w:rsidRPr="00951FC3" w:rsidRDefault="001F47F8" w:rsidP="001F47F8">
      <w:pPr>
        <w:widowControl w:val="0"/>
        <w:autoSpaceDE w:val="0"/>
        <w:autoSpaceDN w:val="0"/>
        <w:adjustRightInd w:val="0"/>
        <w:spacing w:line="360" w:lineRule="auto"/>
        <w:ind w:firstLine="709"/>
        <w:jc w:val="both"/>
        <w:rPr>
          <w:sz w:val="26"/>
          <w:szCs w:val="26"/>
        </w:rPr>
      </w:pPr>
      <w:r w:rsidRPr="00951FC3">
        <w:rPr>
          <w:sz w:val="26"/>
          <w:szCs w:val="26"/>
        </w:rPr>
        <w:t>5) схему границ зон с особыми условиями использования территории;</w:t>
      </w:r>
    </w:p>
    <w:p w:rsidR="001F47F8" w:rsidRPr="00951FC3" w:rsidRDefault="001F47F8" w:rsidP="001F47F8">
      <w:pPr>
        <w:widowControl w:val="0"/>
        <w:autoSpaceDE w:val="0"/>
        <w:autoSpaceDN w:val="0"/>
        <w:adjustRightInd w:val="0"/>
        <w:spacing w:line="360" w:lineRule="auto"/>
        <w:ind w:firstLine="709"/>
        <w:jc w:val="both"/>
        <w:rPr>
          <w:sz w:val="26"/>
          <w:szCs w:val="26"/>
        </w:rPr>
      </w:pPr>
      <w:r w:rsidRPr="00951FC3">
        <w:rPr>
          <w:sz w:val="26"/>
          <w:szCs w:val="26"/>
        </w:rPr>
        <w:t xml:space="preserve">6)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w:t>
      </w:r>
    </w:p>
    <w:p w:rsidR="001F47F8" w:rsidRPr="00951FC3" w:rsidRDefault="001F47F8" w:rsidP="001F47F8">
      <w:pPr>
        <w:widowControl w:val="0"/>
        <w:autoSpaceDE w:val="0"/>
        <w:autoSpaceDN w:val="0"/>
        <w:adjustRightInd w:val="0"/>
        <w:spacing w:line="360" w:lineRule="auto"/>
        <w:ind w:firstLine="709"/>
        <w:jc w:val="both"/>
        <w:rPr>
          <w:strike/>
          <w:sz w:val="26"/>
          <w:szCs w:val="26"/>
        </w:rPr>
      </w:pPr>
      <w:r w:rsidRPr="00951FC3">
        <w:rPr>
          <w:sz w:val="26"/>
          <w:szCs w:val="26"/>
        </w:rPr>
        <w:t>7) схему, отображающую местоположение существующих объектов капитального строительства;</w:t>
      </w:r>
    </w:p>
    <w:p w:rsidR="001F47F8" w:rsidRPr="00951FC3" w:rsidRDefault="001F47F8" w:rsidP="001F47F8">
      <w:pPr>
        <w:widowControl w:val="0"/>
        <w:autoSpaceDE w:val="0"/>
        <w:autoSpaceDN w:val="0"/>
        <w:adjustRightInd w:val="0"/>
        <w:spacing w:line="360" w:lineRule="auto"/>
        <w:ind w:firstLine="709"/>
        <w:jc w:val="both"/>
        <w:rPr>
          <w:sz w:val="26"/>
          <w:szCs w:val="26"/>
        </w:rPr>
      </w:pPr>
      <w:r w:rsidRPr="00951FC3">
        <w:rPr>
          <w:sz w:val="26"/>
          <w:szCs w:val="26"/>
        </w:rPr>
        <w:t>8)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1F47F8" w:rsidRPr="00951FC3" w:rsidRDefault="001F47F8" w:rsidP="001F47F8">
      <w:pPr>
        <w:widowControl w:val="0"/>
        <w:autoSpaceDE w:val="0"/>
        <w:autoSpaceDN w:val="0"/>
        <w:adjustRightInd w:val="0"/>
        <w:spacing w:line="360" w:lineRule="auto"/>
        <w:ind w:firstLine="709"/>
        <w:jc w:val="both"/>
        <w:rPr>
          <w:sz w:val="26"/>
          <w:szCs w:val="26"/>
        </w:rPr>
      </w:pPr>
      <w:r w:rsidRPr="00951FC3">
        <w:rPr>
          <w:sz w:val="26"/>
          <w:szCs w:val="26"/>
        </w:rPr>
        <w:t>9)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1F47F8" w:rsidRPr="00951FC3" w:rsidRDefault="001F47F8" w:rsidP="001F47F8">
      <w:pPr>
        <w:widowControl w:val="0"/>
        <w:autoSpaceDE w:val="0"/>
        <w:autoSpaceDN w:val="0"/>
        <w:adjustRightInd w:val="0"/>
        <w:spacing w:line="360" w:lineRule="auto"/>
        <w:ind w:firstLine="709"/>
        <w:jc w:val="both"/>
        <w:rPr>
          <w:sz w:val="26"/>
          <w:szCs w:val="26"/>
        </w:rPr>
      </w:pPr>
      <w:r w:rsidRPr="00951FC3">
        <w:rPr>
          <w:sz w:val="26"/>
          <w:szCs w:val="26"/>
        </w:rPr>
        <w:t>10) перечень мероприятий по охране окружающей среды;</w:t>
      </w:r>
    </w:p>
    <w:p w:rsidR="001F47F8" w:rsidRPr="00951FC3" w:rsidRDefault="001F47F8" w:rsidP="001F47F8">
      <w:pPr>
        <w:widowControl w:val="0"/>
        <w:autoSpaceDE w:val="0"/>
        <w:autoSpaceDN w:val="0"/>
        <w:adjustRightInd w:val="0"/>
        <w:spacing w:line="360" w:lineRule="auto"/>
        <w:ind w:firstLine="709"/>
        <w:jc w:val="both"/>
        <w:rPr>
          <w:sz w:val="26"/>
          <w:szCs w:val="26"/>
        </w:rPr>
      </w:pPr>
      <w:r w:rsidRPr="00951FC3">
        <w:rPr>
          <w:sz w:val="26"/>
          <w:szCs w:val="26"/>
        </w:rPr>
        <w:t>11) обоснование очередности планируемого развития территории;</w:t>
      </w:r>
    </w:p>
    <w:p w:rsidR="001F47F8" w:rsidRPr="00951FC3" w:rsidRDefault="001F47F8" w:rsidP="001F47F8">
      <w:pPr>
        <w:widowControl w:val="0"/>
        <w:autoSpaceDE w:val="0"/>
        <w:autoSpaceDN w:val="0"/>
        <w:adjustRightInd w:val="0"/>
        <w:spacing w:line="360" w:lineRule="auto"/>
        <w:ind w:firstLine="709"/>
        <w:jc w:val="both"/>
        <w:rPr>
          <w:sz w:val="26"/>
          <w:szCs w:val="26"/>
        </w:rPr>
      </w:pPr>
      <w:r w:rsidRPr="00951FC3">
        <w:rPr>
          <w:sz w:val="26"/>
          <w:szCs w:val="26"/>
        </w:rPr>
        <w:t>12) схему вертикальной планировки территории, инженерной подготовки и инженерной защиты территории;</w:t>
      </w:r>
    </w:p>
    <w:p w:rsidR="001F47F8" w:rsidRPr="00951FC3" w:rsidRDefault="001F47F8" w:rsidP="001F47F8">
      <w:pPr>
        <w:widowControl w:val="0"/>
        <w:autoSpaceDE w:val="0"/>
        <w:autoSpaceDN w:val="0"/>
        <w:adjustRightInd w:val="0"/>
        <w:spacing w:line="360" w:lineRule="auto"/>
        <w:ind w:firstLine="709"/>
        <w:jc w:val="both"/>
        <w:rPr>
          <w:sz w:val="26"/>
          <w:szCs w:val="26"/>
        </w:rPr>
      </w:pPr>
      <w:r w:rsidRPr="00951FC3">
        <w:rPr>
          <w:sz w:val="26"/>
          <w:szCs w:val="26"/>
        </w:rPr>
        <w:t>13) иные материалы для обоснования положений по планировке территории.</w:t>
      </w:r>
    </w:p>
    <w:p w:rsidR="001F47F8" w:rsidRPr="00951FC3" w:rsidRDefault="001F47F8" w:rsidP="001F47F8">
      <w:pPr>
        <w:widowControl w:val="0"/>
        <w:autoSpaceDE w:val="0"/>
        <w:autoSpaceDN w:val="0"/>
        <w:adjustRightInd w:val="0"/>
        <w:spacing w:line="360" w:lineRule="auto"/>
        <w:ind w:firstLine="709"/>
        <w:jc w:val="both"/>
        <w:rPr>
          <w:sz w:val="26"/>
          <w:szCs w:val="26"/>
        </w:rPr>
      </w:pPr>
      <w:r w:rsidRPr="00951FC3">
        <w:rPr>
          <w:sz w:val="26"/>
          <w:szCs w:val="26"/>
        </w:rPr>
        <w:t>1.5. В соответствии со статьей 43 Градостроительного кодекса Российской Федерации проект межевания территории состоит из основной части, которая подлежит утверждению, и материалов по обоснованию этого проекта.</w:t>
      </w:r>
    </w:p>
    <w:p w:rsidR="001F47F8" w:rsidRPr="00951FC3" w:rsidRDefault="001F47F8" w:rsidP="001F47F8">
      <w:pPr>
        <w:widowControl w:val="0"/>
        <w:autoSpaceDE w:val="0"/>
        <w:autoSpaceDN w:val="0"/>
        <w:adjustRightInd w:val="0"/>
        <w:spacing w:line="360" w:lineRule="auto"/>
        <w:ind w:firstLine="709"/>
        <w:jc w:val="both"/>
        <w:rPr>
          <w:sz w:val="26"/>
          <w:szCs w:val="26"/>
        </w:rPr>
      </w:pPr>
      <w:r w:rsidRPr="00951FC3">
        <w:rPr>
          <w:sz w:val="26"/>
          <w:szCs w:val="26"/>
        </w:rPr>
        <w:t>1.6. Основная часть проекта межевания территории включает в себя текстовую часть и чертежи межевания территории.</w:t>
      </w:r>
    </w:p>
    <w:p w:rsidR="001F47F8" w:rsidRPr="00951FC3" w:rsidRDefault="001F47F8" w:rsidP="001F47F8">
      <w:pPr>
        <w:widowControl w:val="0"/>
        <w:autoSpaceDE w:val="0"/>
        <w:autoSpaceDN w:val="0"/>
        <w:adjustRightInd w:val="0"/>
        <w:spacing w:line="360" w:lineRule="auto"/>
        <w:ind w:firstLine="709"/>
        <w:jc w:val="both"/>
        <w:rPr>
          <w:sz w:val="26"/>
          <w:szCs w:val="26"/>
        </w:rPr>
      </w:pPr>
      <w:r w:rsidRPr="00951FC3">
        <w:rPr>
          <w:sz w:val="26"/>
          <w:szCs w:val="26"/>
        </w:rPr>
        <w:t>1.7. Текстовая часть проекта межевания территории включает в себя:</w:t>
      </w:r>
    </w:p>
    <w:p w:rsidR="001F47F8" w:rsidRPr="00951FC3" w:rsidRDefault="001F47F8" w:rsidP="001F47F8">
      <w:pPr>
        <w:widowControl w:val="0"/>
        <w:autoSpaceDE w:val="0"/>
        <w:autoSpaceDN w:val="0"/>
        <w:adjustRightInd w:val="0"/>
        <w:spacing w:line="360" w:lineRule="auto"/>
        <w:ind w:firstLine="709"/>
        <w:jc w:val="both"/>
        <w:rPr>
          <w:sz w:val="26"/>
          <w:szCs w:val="26"/>
        </w:rPr>
      </w:pPr>
      <w:r w:rsidRPr="00951FC3">
        <w:rPr>
          <w:sz w:val="26"/>
          <w:szCs w:val="26"/>
        </w:rPr>
        <w:t>1) перечень и сведения о площади образуемых земельных участков, в том числе возможные способы их образования;</w:t>
      </w:r>
    </w:p>
    <w:p w:rsidR="001F47F8" w:rsidRPr="00951FC3" w:rsidRDefault="001F47F8" w:rsidP="001F47F8">
      <w:pPr>
        <w:widowControl w:val="0"/>
        <w:autoSpaceDE w:val="0"/>
        <w:autoSpaceDN w:val="0"/>
        <w:adjustRightInd w:val="0"/>
        <w:spacing w:line="360" w:lineRule="auto"/>
        <w:ind w:firstLine="709"/>
        <w:jc w:val="both"/>
        <w:rPr>
          <w:sz w:val="26"/>
          <w:szCs w:val="26"/>
        </w:rPr>
      </w:pPr>
      <w:r w:rsidRPr="00951FC3">
        <w:rPr>
          <w:sz w:val="26"/>
          <w:szCs w:val="26"/>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1F47F8" w:rsidRPr="00951FC3" w:rsidRDefault="001F47F8" w:rsidP="001F47F8">
      <w:pPr>
        <w:widowControl w:val="0"/>
        <w:autoSpaceDE w:val="0"/>
        <w:autoSpaceDN w:val="0"/>
        <w:adjustRightInd w:val="0"/>
        <w:spacing w:line="360" w:lineRule="auto"/>
        <w:ind w:firstLine="709"/>
        <w:jc w:val="both"/>
        <w:rPr>
          <w:sz w:val="26"/>
          <w:szCs w:val="26"/>
        </w:rPr>
      </w:pPr>
      <w:r w:rsidRPr="00951FC3">
        <w:rPr>
          <w:sz w:val="26"/>
          <w:szCs w:val="26"/>
        </w:rPr>
        <w:t>3) вид разрешенного использования образуемых земельных участков в соответствии с проектом планировки территории;</w:t>
      </w:r>
    </w:p>
    <w:p w:rsidR="001F47F8" w:rsidRPr="00951FC3" w:rsidRDefault="001F47F8" w:rsidP="001F47F8">
      <w:pPr>
        <w:widowControl w:val="0"/>
        <w:autoSpaceDE w:val="0"/>
        <w:autoSpaceDN w:val="0"/>
        <w:adjustRightInd w:val="0"/>
        <w:spacing w:line="360" w:lineRule="auto"/>
        <w:ind w:firstLine="709"/>
        <w:jc w:val="both"/>
        <w:rPr>
          <w:sz w:val="26"/>
          <w:szCs w:val="26"/>
        </w:rPr>
      </w:pPr>
      <w:r w:rsidRPr="00951FC3">
        <w:rPr>
          <w:sz w:val="26"/>
          <w:szCs w:val="26"/>
        </w:rPr>
        <w:t>4) сведения о границах территории, в отношении которой утвержден проект межевания, содержащие перечень координат характерных точек этих границ</w:t>
      </w:r>
      <w:r w:rsidRPr="00951FC3">
        <w:rPr>
          <w:sz w:val="26"/>
          <w:szCs w:val="26"/>
        </w:rPr>
        <w:br/>
        <w:t xml:space="preserve">в системе координат, используемой для ведения Единого государственного реестра недвижимости. </w:t>
      </w:r>
    </w:p>
    <w:p w:rsidR="001F47F8" w:rsidRPr="00951FC3" w:rsidRDefault="001F47F8" w:rsidP="001F47F8">
      <w:pPr>
        <w:widowControl w:val="0"/>
        <w:autoSpaceDE w:val="0"/>
        <w:autoSpaceDN w:val="0"/>
        <w:adjustRightInd w:val="0"/>
        <w:spacing w:line="360" w:lineRule="auto"/>
        <w:ind w:firstLine="709"/>
        <w:jc w:val="both"/>
        <w:rPr>
          <w:sz w:val="26"/>
          <w:szCs w:val="26"/>
        </w:rPr>
      </w:pPr>
      <w:r w:rsidRPr="00951FC3">
        <w:rPr>
          <w:sz w:val="26"/>
          <w:szCs w:val="26"/>
        </w:rPr>
        <w:t>1.8. На чертежах межевания территории отображаются:</w:t>
      </w:r>
    </w:p>
    <w:p w:rsidR="001F47F8" w:rsidRPr="00951FC3" w:rsidRDefault="001F47F8" w:rsidP="001F47F8">
      <w:pPr>
        <w:widowControl w:val="0"/>
        <w:autoSpaceDE w:val="0"/>
        <w:autoSpaceDN w:val="0"/>
        <w:adjustRightInd w:val="0"/>
        <w:spacing w:line="360" w:lineRule="auto"/>
        <w:ind w:firstLine="709"/>
        <w:jc w:val="both"/>
        <w:rPr>
          <w:sz w:val="26"/>
          <w:szCs w:val="26"/>
        </w:rPr>
      </w:pPr>
      <w:r w:rsidRPr="00951FC3">
        <w:rPr>
          <w:sz w:val="26"/>
          <w:szCs w:val="26"/>
        </w:rPr>
        <w:t>1) границы планируемых и существующих элементов планировочной структуры;</w:t>
      </w:r>
    </w:p>
    <w:p w:rsidR="001F47F8" w:rsidRPr="00951FC3" w:rsidRDefault="001F47F8" w:rsidP="001F47F8">
      <w:pPr>
        <w:widowControl w:val="0"/>
        <w:autoSpaceDE w:val="0"/>
        <w:autoSpaceDN w:val="0"/>
        <w:adjustRightInd w:val="0"/>
        <w:spacing w:line="360" w:lineRule="auto"/>
        <w:ind w:firstLine="709"/>
        <w:jc w:val="both"/>
        <w:rPr>
          <w:sz w:val="26"/>
          <w:szCs w:val="26"/>
        </w:rPr>
      </w:pPr>
      <w:r w:rsidRPr="00951FC3">
        <w:rPr>
          <w:sz w:val="26"/>
          <w:szCs w:val="26"/>
        </w:rPr>
        <w:t>2) красные линии;</w:t>
      </w:r>
    </w:p>
    <w:p w:rsidR="001F47F8" w:rsidRPr="00951FC3" w:rsidRDefault="001F47F8" w:rsidP="001F47F8">
      <w:pPr>
        <w:widowControl w:val="0"/>
        <w:autoSpaceDE w:val="0"/>
        <w:autoSpaceDN w:val="0"/>
        <w:adjustRightInd w:val="0"/>
        <w:spacing w:line="360" w:lineRule="auto"/>
        <w:ind w:firstLine="709"/>
        <w:jc w:val="both"/>
        <w:rPr>
          <w:sz w:val="26"/>
          <w:szCs w:val="26"/>
        </w:rPr>
      </w:pPr>
      <w:r w:rsidRPr="00951FC3">
        <w:rPr>
          <w:sz w:val="26"/>
          <w:szCs w:val="26"/>
        </w:rPr>
        <w:t>3) линии отступа от красных линий в целях определения мест допустимого размещения зданий, строений, сооружений;</w:t>
      </w:r>
    </w:p>
    <w:p w:rsidR="001F47F8" w:rsidRPr="00951FC3" w:rsidRDefault="001F47F8" w:rsidP="001F47F8">
      <w:pPr>
        <w:widowControl w:val="0"/>
        <w:autoSpaceDE w:val="0"/>
        <w:autoSpaceDN w:val="0"/>
        <w:adjustRightInd w:val="0"/>
        <w:spacing w:line="360" w:lineRule="auto"/>
        <w:ind w:firstLine="709"/>
        <w:jc w:val="both"/>
        <w:rPr>
          <w:sz w:val="26"/>
          <w:szCs w:val="26"/>
        </w:rPr>
      </w:pPr>
      <w:r w:rsidRPr="00951FC3">
        <w:rPr>
          <w:sz w:val="26"/>
          <w:szCs w:val="26"/>
        </w:rPr>
        <w:t>4) границы образуемых и (или) изменяемых земельных участков;</w:t>
      </w:r>
    </w:p>
    <w:p w:rsidR="001F47F8" w:rsidRPr="00951FC3" w:rsidRDefault="001F47F8" w:rsidP="001F47F8">
      <w:pPr>
        <w:widowControl w:val="0"/>
        <w:autoSpaceDE w:val="0"/>
        <w:autoSpaceDN w:val="0"/>
        <w:adjustRightInd w:val="0"/>
        <w:spacing w:line="360" w:lineRule="auto"/>
        <w:ind w:firstLine="709"/>
        <w:jc w:val="both"/>
        <w:rPr>
          <w:sz w:val="26"/>
          <w:szCs w:val="26"/>
        </w:rPr>
      </w:pPr>
      <w:r w:rsidRPr="00951FC3">
        <w:rPr>
          <w:sz w:val="26"/>
          <w:szCs w:val="26"/>
        </w:rPr>
        <w:t>5) границы публичных сервитутов.</w:t>
      </w:r>
    </w:p>
    <w:p w:rsidR="001F47F8" w:rsidRPr="00951FC3" w:rsidRDefault="001F47F8" w:rsidP="001F47F8">
      <w:pPr>
        <w:widowControl w:val="0"/>
        <w:autoSpaceDE w:val="0"/>
        <w:autoSpaceDN w:val="0"/>
        <w:adjustRightInd w:val="0"/>
        <w:spacing w:line="360" w:lineRule="auto"/>
        <w:ind w:firstLine="709"/>
        <w:jc w:val="both"/>
        <w:rPr>
          <w:sz w:val="26"/>
          <w:szCs w:val="26"/>
        </w:rPr>
      </w:pPr>
      <w:r w:rsidRPr="00951FC3">
        <w:rPr>
          <w:sz w:val="26"/>
          <w:szCs w:val="26"/>
        </w:rPr>
        <w:t>1.9. Материалы по обоснованию проекта межевания территории включают</w:t>
      </w:r>
      <w:r w:rsidRPr="00951FC3">
        <w:rPr>
          <w:sz w:val="26"/>
          <w:szCs w:val="26"/>
        </w:rPr>
        <w:br/>
        <w:t>в себя чертежи, на которых отображаются:</w:t>
      </w:r>
    </w:p>
    <w:p w:rsidR="001F47F8" w:rsidRPr="00951FC3" w:rsidRDefault="001F47F8" w:rsidP="001F47F8">
      <w:pPr>
        <w:widowControl w:val="0"/>
        <w:autoSpaceDE w:val="0"/>
        <w:autoSpaceDN w:val="0"/>
        <w:adjustRightInd w:val="0"/>
        <w:spacing w:line="360" w:lineRule="auto"/>
        <w:ind w:firstLine="709"/>
        <w:jc w:val="both"/>
        <w:rPr>
          <w:sz w:val="26"/>
          <w:szCs w:val="26"/>
        </w:rPr>
      </w:pPr>
      <w:r w:rsidRPr="00951FC3">
        <w:rPr>
          <w:sz w:val="26"/>
          <w:szCs w:val="26"/>
        </w:rPr>
        <w:t>1) границы существующих земельных участков;</w:t>
      </w:r>
    </w:p>
    <w:p w:rsidR="001F47F8" w:rsidRPr="00951FC3" w:rsidRDefault="001F47F8" w:rsidP="001F47F8">
      <w:pPr>
        <w:widowControl w:val="0"/>
        <w:autoSpaceDE w:val="0"/>
        <w:autoSpaceDN w:val="0"/>
        <w:adjustRightInd w:val="0"/>
        <w:spacing w:line="360" w:lineRule="auto"/>
        <w:ind w:firstLine="709"/>
        <w:jc w:val="both"/>
        <w:rPr>
          <w:sz w:val="26"/>
          <w:szCs w:val="26"/>
        </w:rPr>
      </w:pPr>
      <w:r w:rsidRPr="00951FC3">
        <w:rPr>
          <w:sz w:val="26"/>
          <w:szCs w:val="26"/>
        </w:rPr>
        <w:t>2) границы зон с особыми условиями использования территорий;</w:t>
      </w:r>
    </w:p>
    <w:p w:rsidR="001F47F8" w:rsidRPr="00951FC3" w:rsidRDefault="001F47F8" w:rsidP="001F47F8">
      <w:pPr>
        <w:widowControl w:val="0"/>
        <w:autoSpaceDE w:val="0"/>
        <w:autoSpaceDN w:val="0"/>
        <w:adjustRightInd w:val="0"/>
        <w:spacing w:line="360" w:lineRule="auto"/>
        <w:ind w:firstLine="709"/>
        <w:jc w:val="both"/>
        <w:rPr>
          <w:sz w:val="26"/>
          <w:szCs w:val="26"/>
        </w:rPr>
      </w:pPr>
      <w:r w:rsidRPr="00951FC3">
        <w:rPr>
          <w:sz w:val="26"/>
          <w:szCs w:val="26"/>
        </w:rPr>
        <w:t>3) местоположение существующих объектов капитального строительства;</w:t>
      </w:r>
    </w:p>
    <w:p w:rsidR="001F47F8" w:rsidRPr="00951FC3" w:rsidRDefault="001F47F8" w:rsidP="001F47F8">
      <w:pPr>
        <w:widowControl w:val="0"/>
        <w:autoSpaceDE w:val="0"/>
        <w:autoSpaceDN w:val="0"/>
        <w:adjustRightInd w:val="0"/>
        <w:spacing w:line="360" w:lineRule="auto"/>
        <w:ind w:firstLine="709"/>
        <w:jc w:val="both"/>
        <w:rPr>
          <w:sz w:val="26"/>
          <w:szCs w:val="26"/>
        </w:rPr>
      </w:pPr>
      <w:r w:rsidRPr="00951FC3">
        <w:rPr>
          <w:sz w:val="26"/>
          <w:szCs w:val="26"/>
        </w:rPr>
        <w:t>4) границы особо охраняемых природных территорий;</w:t>
      </w:r>
    </w:p>
    <w:p w:rsidR="001F47F8" w:rsidRPr="00951FC3" w:rsidRDefault="001F47F8" w:rsidP="001F47F8">
      <w:pPr>
        <w:widowControl w:val="0"/>
        <w:autoSpaceDE w:val="0"/>
        <w:autoSpaceDN w:val="0"/>
        <w:adjustRightInd w:val="0"/>
        <w:spacing w:line="360" w:lineRule="auto"/>
        <w:ind w:firstLine="709"/>
        <w:jc w:val="both"/>
        <w:rPr>
          <w:sz w:val="26"/>
          <w:szCs w:val="26"/>
        </w:rPr>
      </w:pPr>
      <w:r w:rsidRPr="00951FC3">
        <w:rPr>
          <w:sz w:val="26"/>
          <w:szCs w:val="26"/>
        </w:rPr>
        <w:t>5) границы территорий объектов культурного наследия.</w:t>
      </w:r>
    </w:p>
    <w:p w:rsidR="001F47F8" w:rsidRPr="00951FC3" w:rsidRDefault="001F47F8" w:rsidP="001F47F8">
      <w:pPr>
        <w:widowControl w:val="0"/>
        <w:autoSpaceDE w:val="0"/>
        <w:autoSpaceDN w:val="0"/>
        <w:adjustRightInd w:val="0"/>
        <w:spacing w:line="360" w:lineRule="auto"/>
        <w:ind w:firstLine="709"/>
        <w:jc w:val="center"/>
        <w:rPr>
          <w:b/>
          <w:sz w:val="26"/>
          <w:szCs w:val="26"/>
        </w:rPr>
      </w:pPr>
      <w:r w:rsidRPr="00951FC3">
        <w:rPr>
          <w:b/>
          <w:sz w:val="26"/>
          <w:szCs w:val="26"/>
        </w:rPr>
        <w:t>2. Общие положения планировки территории</w:t>
      </w:r>
    </w:p>
    <w:p w:rsidR="001F47F8" w:rsidRPr="00951FC3" w:rsidRDefault="001F47F8" w:rsidP="001F47F8">
      <w:pPr>
        <w:widowControl w:val="0"/>
        <w:autoSpaceDE w:val="0"/>
        <w:autoSpaceDN w:val="0"/>
        <w:adjustRightInd w:val="0"/>
        <w:spacing w:line="360" w:lineRule="auto"/>
        <w:ind w:firstLine="709"/>
        <w:jc w:val="both"/>
        <w:rPr>
          <w:sz w:val="26"/>
          <w:szCs w:val="26"/>
        </w:rPr>
      </w:pPr>
      <w:r w:rsidRPr="00951FC3">
        <w:rPr>
          <w:sz w:val="26"/>
          <w:szCs w:val="26"/>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1F47F8" w:rsidRPr="00951FC3" w:rsidRDefault="001F47F8" w:rsidP="001F47F8">
      <w:pPr>
        <w:widowControl w:val="0"/>
        <w:autoSpaceDE w:val="0"/>
        <w:autoSpaceDN w:val="0"/>
        <w:adjustRightInd w:val="0"/>
        <w:spacing w:line="360" w:lineRule="auto"/>
        <w:ind w:firstLine="709"/>
        <w:rPr>
          <w:bCs/>
          <w:iCs/>
          <w:sz w:val="26"/>
          <w:szCs w:val="26"/>
        </w:rPr>
      </w:pPr>
      <w:r w:rsidRPr="00951FC3">
        <w:rPr>
          <w:bCs/>
          <w:iCs/>
          <w:sz w:val="26"/>
          <w:szCs w:val="26"/>
        </w:rPr>
        <w:t>Подготовка проекта межевания территории выполнена для:</w:t>
      </w:r>
    </w:p>
    <w:p w:rsidR="001F47F8" w:rsidRPr="00951FC3" w:rsidRDefault="001F47F8" w:rsidP="001F47F8">
      <w:pPr>
        <w:widowControl w:val="0"/>
        <w:autoSpaceDE w:val="0"/>
        <w:autoSpaceDN w:val="0"/>
        <w:adjustRightInd w:val="0"/>
        <w:spacing w:line="360" w:lineRule="auto"/>
        <w:ind w:firstLine="709"/>
        <w:jc w:val="both"/>
        <w:rPr>
          <w:bCs/>
          <w:iCs/>
          <w:sz w:val="26"/>
          <w:szCs w:val="26"/>
        </w:rPr>
      </w:pPr>
      <w:r w:rsidRPr="00951FC3">
        <w:rPr>
          <w:bCs/>
          <w:iCs/>
          <w:sz w:val="26"/>
          <w:szCs w:val="26"/>
        </w:rPr>
        <w:t>1) определения местоположения границ образуемых и изменяемых земельных участков;</w:t>
      </w:r>
    </w:p>
    <w:p w:rsidR="001F47F8" w:rsidRPr="00951FC3" w:rsidRDefault="001F47F8" w:rsidP="001F47F8">
      <w:pPr>
        <w:widowControl w:val="0"/>
        <w:autoSpaceDE w:val="0"/>
        <w:autoSpaceDN w:val="0"/>
        <w:adjustRightInd w:val="0"/>
        <w:spacing w:line="360" w:lineRule="auto"/>
        <w:ind w:firstLine="709"/>
        <w:jc w:val="both"/>
        <w:rPr>
          <w:bCs/>
          <w:iCs/>
          <w:sz w:val="26"/>
          <w:szCs w:val="26"/>
        </w:rPr>
      </w:pPr>
      <w:r w:rsidRPr="00951FC3">
        <w:rPr>
          <w:bCs/>
          <w:iCs/>
          <w:sz w:val="26"/>
          <w:szCs w:val="26"/>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1F47F8" w:rsidRPr="00951FC3" w:rsidRDefault="001F47F8" w:rsidP="001F47F8">
      <w:pPr>
        <w:widowControl w:val="0"/>
        <w:autoSpaceDE w:val="0"/>
        <w:autoSpaceDN w:val="0"/>
        <w:adjustRightInd w:val="0"/>
        <w:spacing w:line="360" w:lineRule="auto"/>
        <w:ind w:firstLine="709"/>
        <w:jc w:val="both"/>
        <w:rPr>
          <w:bCs/>
          <w:iCs/>
          <w:sz w:val="26"/>
          <w:szCs w:val="26"/>
        </w:rPr>
      </w:pPr>
      <w:bookmarkStart w:id="0" w:name="_Hlk119586549"/>
      <w:r w:rsidRPr="00951FC3">
        <w:rPr>
          <w:bCs/>
          <w:iCs/>
          <w:sz w:val="26"/>
          <w:szCs w:val="26"/>
        </w:rPr>
        <w:t>Подготовка проекта планировки территории и проекта межевания территории осуществлена в соответствии с системой координат, используемой для ведения Единого государственного реестра недвижимости на территории Приморского края (МСК-25).</w:t>
      </w:r>
    </w:p>
    <w:p w:rsidR="001F47F8" w:rsidRPr="00951FC3" w:rsidRDefault="001F47F8" w:rsidP="001F47F8">
      <w:pPr>
        <w:widowControl w:val="0"/>
        <w:spacing w:line="360" w:lineRule="auto"/>
        <w:ind w:firstLine="709"/>
        <w:jc w:val="both"/>
        <w:rPr>
          <w:sz w:val="26"/>
          <w:szCs w:val="26"/>
        </w:rPr>
      </w:pPr>
      <w:bookmarkStart w:id="1" w:name="_Hlk97116101"/>
      <w:bookmarkStart w:id="2" w:name="_Hlk79575677"/>
      <w:bookmarkEnd w:id="0"/>
      <w:r w:rsidRPr="00951FC3">
        <w:rPr>
          <w:sz w:val="26"/>
          <w:szCs w:val="26"/>
        </w:rPr>
        <w:t xml:space="preserve">В соответствии с </w:t>
      </w:r>
      <w:r w:rsidRPr="00951FC3">
        <w:rPr>
          <w:rFonts w:eastAsia="Calibri"/>
          <w:sz w:val="26"/>
          <w:szCs w:val="26"/>
        </w:rPr>
        <w:t>Генеральным планом НГО 2022</w:t>
      </w:r>
      <w:r w:rsidRPr="00951FC3">
        <w:rPr>
          <w:sz w:val="26"/>
          <w:szCs w:val="26"/>
        </w:rPr>
        <w:t xml:space="preserve"> территория Документации расположена в функциональных зонах:</w:t>
      </w:r>
    </w:p>
    <w:p w:rsidR="001F47F8" w:rsidRPr="00951FC3" w:rsidRDefault="001F47F8" w:rsidP="001F47F8">
      <w:pPr>
        <w:widowControl w:val="0"/>
        <w:spacing w:line="360" w:lineRule="auto"/>
        <w:ind w:firstLine="709"/>
        <w:jc w:val="both"/>
        <w:rPr>
          <w:sz w:val="26"/>
          <w:szCs w:val="26"/>
        </w:rPr>
      </w:pPr>
      <w:r w:rsidRPr="00951FC3">
        <w:rPr>
          <w:sz w:val="26"/>
          <w:szCs w:val="26"/>
        </w:rPr>
        <w:t xml:space="preserve">- </w:t>
      </w:r>
      <w:r>
        <w:rPr>
          <w:sz w:val="26"/>
          <w:szCs w:val="26"/>
        </w:rPr>
        <w:t>зона рекреационного назначения</w:t>
      </w:r>
      <w:r w:rsidRPr="00951FC3">
        <w:rPr>
          <w:sz w:val="26"/>
          <w:szCs w:val="26"/>
        </w:rPr>
        <w:t>:</w:t>
      </w:r>
    </w:p>
    <w:p w:rsidR="001F47F8" w:rsidRPr="00951FC3" w:rsidRDefault="001F47F8" w:rsidP="001F47F8">
      <w:pPr>
        <w:widowControl w:val="0"/>
        <w:spacing w:line="360" w:lineRule="auto"/>
        <w:ind w:firstLine="709"/>
        <w:jc w:val="both"/>
        <w:rPr>
          <w:sz w:val="26"/>
          <w:szCs w:val="26"/>
        </w:rPr>
      </w:pPr>
      <w:r w:rsidRPr="00951FC3">
        <w:rPr>
          <w:sz w:val="26"/>
          <w:szCs w:val="26"/>
        </w:rPr>
        <w:t xml:space="preserve">- </w:t>
      </w:r>
      <w:r>
        <w:rPr>
          <w:sz w:val="26"/>
          <w:szCs w:val="26"/>
        </w:rPr>
        <w:t>зона садоводческих, огороднических или дачных некоммерческих объединений граждан.</w:t>
      </w:r>
    </w:p>
    <w:p w:rsidR="001F47F8" w:rsidRPr="00951FC3" w:rsidRDefault="001F47F8" w:rsidP="001F47F8">
      <w:pPr>
        <w:widowControl w:val="0"/>
        <w:suppressAutoHyphens/>
        <w:spacing w:line="360" w:lineRule="auto"/>
        <w:ind w:right="142" w:firstLine="709"/>
        <w:jc w:val="both"/>
        <w:rPr>
          <w:sz w:val="26"/>
          <w:szCs w:val="26"/>
        </w:rPr>
      </w:pPr>
      <w:r w:rsidRPr="00951FC3">
        <w:rPr>
          <w:sz w:val="26"/>
          <w:szCs w:val="26"/>
        </w:rPr>
        <w:t>В соответствии с ПЗЗ НГО территория Документации</w:t>
      </w:r>
      <w:r w:rsidRPr="00951FC3">
        <w:rPr>
          <w:sz w:val="26"/>
          <w:szCs w:val="26"/>
        </w:rPr>
        <w:br/>
        <w:t>расположена в границах следующих территориальных зон:</w:t>
      </w:r>
    </w:p>
    <w:bookmarkEnd w:id="1"/>
    <w:bookmarkEnd w:id="2"/>
    <w:p w:rsidR="001F47F8" w:rsidRPr="00E53D4F" w:rsidRDefault="001F47F8" w:rsidP="001F47F8">
      <w:pPr>
        <w:widowControl w:val="0"/>
        <w:tabs>
          <w:tab w:val="left" w:pos="540"/>
        </w:tabs>
        <w:spacing w:line="360" w:lineRule="auto"/>
        <w:ind w:firstLine="709"/>
        <w:jc w:val="both"/>
        <w:outlineLvl w:val="0"/>
        <w:rPr>
          <w:sz w:val="26"/>
          <w:szCs w:val="26"/>
        </w:rPr>
      </w:pPr>
      <w:r w:rsidRPr="00E53D4F">
        <w:rPr>
          <w:sz w:val="26"/>
          <w:szCs w:val="26"/>
        </w:rPr>
        <w:t>Сх-</w:t>
      </w:r>
      <w:r w:rsidR="00EA524B">
        <w:rPr>
          <w:sz w:val="26"/>
          <w:szCs w:val="26"/>
        </w:rPr>
        <w:t>2</w:t>
      </w:r>
      <w:r w:rsidRPr="00E53D4F">
        <w:rPr>
          <w:sz w:val="26"/>
          <w:szCs w:val="26"/>
        </w:rPr>
        <w:t xml:space="preserve"> Зона садоводческ</w:t>
      </w:r>
      <w:r w:rsidR="00EA524B">
        <w:rPr>
          <w:sz w:val="26"/>
          <w:szCs w:val="26"/>
        </w:rPr>
        <w:t>их объединений</w:t>
      </w:r>
      <w:r>
        <w:rPr>
          <w:sz w:val="26"/>
          <w:szCs w:val="26"/>
        </w:rPr>
        <w:t>;</w:t>
      </w:r>
    </w:p>
    <w:p w:rsidR="001F47F8" w:rsidRPr="00951FC3" w:rsidRDefault="001F47F8" w:rsidP="001F47F8">
      <w:pPr>
        <w:widowControl w:val="0"/>
        <w:tabs>
          <w:tab w:val="left" w:pos="540"/>
        </w:tabs>
        <w:spacing w:line="360" w:lineRule="auto"/>
        <w:ind w:right="-142" w:firstLine="709"/>
        <w:jc w:val="both"/>
        <w:outlineLvl w:val="0"/>
        <w:rPr>
          <w:sz w:val="26"/>
          <w:szCs w:val="26"/>
        </w:rPr>
      </w:pPr>
      <w:r w:rsidRPr="00E53D4F">
        <w:rPr>
          <w:sz w:val="26"/>
          <w:szCs w:val="26"/>
        </w:rPr>
        <w:t>Р-4 Зона отдыха и туризма</w:t>
      </w:r>
      <w:r>
        <w:rPr>
          <w:sz w:val="26"/>
          <w:szCs w:val="26"/>
        </w:rPr>
        <w:t>.</w:t>
      </w:r>
    </w:p>
    <w:p w:rsidR="001F47F8" w:rsidRPr="00951FC3" w:rsidRDefault="001F47F8" w:rsidP="001F47F8">
      <w:pPr>
        <w:widowControl w:val="0"/>
        <w:autoSpaceDE w:val="0"/>
        <w:autoSpaceDN w:val="0"/>
        <w:adjustRightInd w:val="0"/>
        <w:spacing w:line="360" w:lineRule="auto"/>
        <w:ind w:firstLine="709"/>
        <w:jc w:val="both"/>
        <w:rPr>
          <w:sz w:val="26"/>
          <w:szCs w:val="26"/>
        </w:rPr>
      </w:pPr>
      <w:r w:rsidRPr="00951FC3">
        <w:rPr>
          <w:sz w:val="26"/>
          <w:szCs w:val="26"/>
        </w:rPr>
        <w:t xml:space="preserve">Подготовка графической части проекта планировки территории осуществляется в соответствии с системой координат, используемой для ведения Единого государственного реестра недвижимости. </w:t>
      </w:r>
    </w:p>
    <w:p w:rsidR="001F47F8" w:rsidRPr="00951FC3" w:rsidRDefault="001F47F8" w:rsidP="001F47F8">
      <w:pPr>
        <w:widowControl w:val="0"/>
        <w:autoSpaceDE w:val="0"/>
        <w:autoSpaceDN w:val="0"/>
        <w:adjustRightInd w:val="0"/>
        <w:spacing w:line="360" w:lineRule="auto"/>
        <w:ind w:firstLine="709"/>
        <w:jc w:val="both"/>
        <w:rPr>
          <w:bCs/>
          <w:iCs/>
          <w:sz w:val="26"/>
          <w:szCs w:val="26"/>
        </w:rPr>
      </w:pPr>
      <w:r w:rsidRPr="00951FC3">
        <w:rPr>
          <w:bCs/>
          <w:iCs/>
          <w:sz w:val="26"/>
          <w:szCs w:val="26"/>
        </w:rPr>
        <w:t xml:space="preserve">Планируемый баланс территории в границах разработки проекта планировки приведен в таблице 1. </w:t>
      </w:r>
    </w:p>
    <w:p w:rsidR="001F47F8" w:rsidRPr="00951FC3" w:rsidRDefault="001F47F8" w:rsidP="001F47F8">
      <w:pPr>
        <w:widowControl w:val="0"/>
        <w:autoSpaceDE w:val="0"/>
        <w:autoSpaceDN w:val="0"/>
        <w:adjustRightInd w:val="0"/>
        <w:ind w:firstLine="709"/>
        <w:rPr>
          <w:b/>
          <w:sz w:val="26"/>
          <w:szCs w:val="26"/>
        </w:rPr>
      </w:pPr>
      <w:r w:rsidRPr="00951FC3">
        <w:rPr>
          <w:b/>
          <w:sz w:val="26"/>
          <w:szCs w:val="26"/>
        </w:rPr>
        <w:t>3. Положения о размещении объектов капитального строительства</w:t>
      </w:r>
    </w:p>
    <w:p w:rsidR="001F47F8" w:rsidRPr="00951FC3" w:rsidRDefault="001F47F8" w:rsidP="001F47F8">
      <w:pPr>
        <w:widowControl w:val="0"/>
        <w:autoSpaceDE w:val="0"/>
        <w:autoSpaceDN w:val="0"/>
        <w:adjustRightInd w:val="0"/>
        <w:ind w:firstLine="709"/>
        <w:rPr>
          <w:b/>
          <w:sz w:val="26"/>
          <w:szCs w:val="26"/>
        </w:rPr>
      </w:pPr>
      <w:r w:rsidRPr="00951FC3">
        <w:rPr>
          <w:b/>
          <w:sz w:val="26"/>
          <w:szCs w:val="26"/>
        </w:rPr>
        <w:t>федерального, регионального, местного значения и иных объектов</w:t>
      </w:r>
    </w:p>
    <w:p w:rsidR="001F47F8" w:rsidRPr="00951FC3" w:rsidRDefault="001F47F8" w:rsidP="001F47F8">
      <w:pPr>
        <w:widowControl w:val="0"/>
        <w:autoSpaceDE w:val="0"/>
        <w:autoSpaceDN w:val="0"/>
        <w:adjustRightInd w:val="0"/>
        <w:spacing w:after="120"/>
        <w:ind w:firstLine="709"/>
        <w:rPr>
          <w:b/>
          <w:sz w:val="26"/>
          <w:szCs w:val="26"/>
        </w:rPr>
      </w:pPr>
      <w:r w:rsidRPr="00951FC3">
        <w:rPr>
          <w:b/>
          <w:sz w:val="26"/>
          <w:szCs w:val="26"/>
        </w:rPr>
        <w:t>капитального строительства</w:t>
      </w:r>
    </w:p>
    <w:p w:rsidR="001F47F8" w:rsidRPr="00951FC3" w:rsidRDefault="001F47F8" w:rsidP="001F47F8">
      <w:pPr>
        <w:widowControl w:val="0"/>
        <w:tabs>
          <w:tab w:val="left" w:pos="426"/>
        </w:tabs>
        <w:autoSpaceDE w:val="0"/>
        <w:autoSpaceDN w:val="0"/>
        <w:adjustRightInd w:val="0"/>
        <w:spacing w:line="360" w:lineRule="auto"/>
        <w:ind w:firstLine="709"/>
        <w:jc w:val="both"/>
        <w:rPr>
          <w:sz w:val="26"/>
          <w:szCs w:val="26"/>
        </w:rPr>
      </w:pPr>
      <w:r w:rsidRPr="00951FC3">
        <w:rPr>
          <w:sz w:val="26"/>
          <w:szCs w:val="26"/>
        </w:rPr>
        <w:t xml:space="preserve">Утвержденными схемами территориального планирования Российской Федерации в различных областях на территории не предусмотрено размещение объектов капитального строительства федерального значения. </w:t>
      </w:r>
    </w:p>
    <w:p w:rsidR="001F47F8" w:rsidRPr="00951FC3" w:rsidRDefault="001F47F8" w:rsidP="001F47F8">
      <w:pPr>
        <w:widowControl w:val="0"/>
        <w:tabs>
          <w:tab w:val="left" w:pos="426"/>
        </w:tabs>
        <w:autoSpaceDE w:val="0"/>
        <w:autoSpaceDN w:val="0"/>
        <w:adjustRightInd w:val="0"/>
        <w:spacing w:line="360" w:lineRule="auto"/>
        <w:ind w:firstLine="709"/>
        <w:jc w:val="both"/>
        <w:rPr>
          <w:sz w:val="26"/>
          <w:szCs w:val="26"/>
        </w:rPr>
      </w:pPr>
      <w:r w:rsidRPr="00951FC3">
        <w:rPr>
          <w:sz w:val="26"/>
          <w:szCs w:val="26"/>
        </w:rPr>
        <w:t>В границах проектируемой территории не планируется размещение объектов капитального строительства федерального значения.</w:t>
      </w:r>
    </w:p>
    <w:p w:rsidR="001F47F8" w:rsidRPr="00951FC3" w:rsidRDefault="001F47F8" w:rsidP="001F47F8">
      <w:pPr>
        <w:widowControl w:val="0"/>
        <w:tabs>
          <w:tab w:val="left" w:pos="426"/>
        </w:tabs>
        <w:autoSpaceDE w:val="0"/>
        <w:autoSpaceDN w:val="0"/>
        <w:adjustRightInd w:val="0"/>
        <w:spacing w:line="360" w:lineRule="auto"/>
        <w:ind w:firstLine="709"/>
        <w:jc w:val="both"/>
        <w:rPr>
          <w:sz w:val="26"/>
          <w:szCs w:val="26"/>
        </w:rPr>
      </w:pPr>
      <w:r w:rsidRPr="00951FC3">
        <w:rPr>
          <w:sz w:val="26"/>
          <w:szCs w:val="26"/>
        </w:rPr>
        <w:t>В границах проектируемой территории не планируется размещение объектов капитального строительства регионального значения.</w:t>
      </w:r>
    </w:p>
    <w:p w:rsidR="001F47F8" w:rsidRPr="00951FC3" w:rsidRDefault="001F47F8" w:rsidP="001F47F8">
      <w:pPr>
        <w:widowControl w:val="0"/>
        <w:tabs>
          <w:tab w:val="left" w:pos="426"/>
        </w:tabs>
        <w:autoSpaceDE w:val="0"/>
        <w:autoSpaceDN w:val="0"/>
        <w:adjustRightInd w:val="0"/>
        <w:spacing w:line="360" w:lineRule="auto"/>
        <w:ind w:firstLine="709"/>
        <w:jc w:val="both"/>
        <w:rPr>
          <w:sz w:val="26"/>
          <w:szCs w:val="26"/>
        </w:rPr>
      </w:pPr>
      <w:r w:rsidRPr="00951FC3">
        <w:rPr>
          <w:sz w:val="26"/>
          <w:szCs w:val="26"/>
        </w:rPr>
        <w:t>В границах проектируемой территории не планируется размещение объектов капитального строительства местного значения.</w:t>
      </w:r>
    </w:p>
    <w:p w:rsidR="001F47F8" w:rsidRPr="00951FC3" w:rsidRDefault="001F47F8" w:rsidP="001F47F8">
      <w:pPr>
        <w:widowControl w:val="0"/>
        <w:tabs>
          <w:tab w:val="left" w:pos="426"/>
        </w:tabs>
        <w:autoSpaceDE w:val="0"/>
        <w:autoSpaceDN w:val="0"/>
        <w:adjustRightInd w:val="0"/>
        <w:spacing w:line="360" w:lineRule="auto"/>
        <w:ind w:firstLine="709"/>
        <w:jc w:val="both"/>
        <w:rPr>
          <w:sz w:val="26"/>
          <w:szCs w:val="26"/>
        </w:rPr>
      </w:pPr>
      <w:r w:rsidRPr="00951FC3">
        <w:rPr>
          <w:sz w:val="26"/>
          <w:szCs w:val="26"/>
        </w:rPr>
        <w:t xml:space="preserve">Показатели объектов капитального строительства различного назначения (далее - ОКС), планируемых к размещению и реконструкции на территории, приведены в таблице </w:t>
      </w:r>
      <w:r>
        <w:rPr>
          <w:sz w:val="26"/>
          <w:szCs w:val="26"/>
        </w:rPr>
        <w:t>2</w:t>
      </w:r>
      <w:r w:rsidRPr="00951FC3">
        <w:rPr>
          <w:sz w:val="26"/>
          <w:szCs w:val="26"/>
        </w:rPr>
        <w:t>.</w:t>
      </w:r>
    </w:p>
    <w:p w:rsidR="001F47F8" w:rsidRPr="00951FC3" w:rsidRDefault="001F47F8" w:rsidP="001F47F8">
      <w:pPr>
        <w:widowControl w:val="0"/>
        <w:autoSpaceDE w:val="0"/>
        <w:autoSpaceDN w:val="0"/>
        <w:adjustRightInd w:val="0"/>
        <w:spacing w:after="120"/>
        <w:ind w:firstLine="709"/>
        <w:rPr>
          <w:b/>
          <w:sz w:val="26"/>
          <w:szCs w:val="26"/>
        </w:rPr>
      </w:pPr>
      <w:r w:rsidRPr="00951FC3">
        <w:rPr>
          <w:b/>
          <w:sz w:val="26"/>
          <w:szCs w:val="26"/>
        </w:rPr>
        <w:t>4. Положения</w:t>
      </w:r>
      <w:bookmarkStart w:id="3" w:name="_Toc258789789"/>
      <w:bookmarkStart w:id="4" w:name="_Toc271544521"/>
      <w:r w:rsidRPr="00951FC3">
        <w:rPr>
          <w:b/>
          <w:sz w:val="26"/>
          <w:szCs w:val="26"/>
        </w:rPr>
        <w:t xml:space="preserve"> о характеристиках планируемого развития</w:t>
      </w:r>
      <w:bookmarkEnd w:id="3"/>
      <w:bookmarkEnd w:id="4"/>
      <w:r w:rsidRPr="00951FC3">
        <w:rPr>
          <w:b/>
          <w:sz w:val="26"/>
          <w:szCs w:val="26"/>
        </w:rPr>
        <w:t xml:space="preserve"> территории</w:t>
      </w:r>
    </w:p>
    <w:p w:rsidR="001F47F8" w:rsidRPr="00951FC3" w:rsidRDefault="001F47F8" w:rsidP="001F47F8">
      <w:pPr>
        <w:widowControl w:val="0"/>
        <w:autoSpaceDE w:val="0"/>
        <w:autoSpaceDN w:val="0"/>
        <w:adjustRightInd w:val="0"/>
        <w:spacing w:line="360" w:lineRule="auto"/>
        <w:ind w:firstLine="709"/>
        <w:jc w:val="both"/>
        <w:rPr>
          <w:sz w:val="26"/>
          <w:szCs w:val="26"/>
        </w:rPr>
      </w:pPr>
      <w:r w:rsidRPr="00951FC3">
        <w:rPr>
          <w:sz w:val="26"/>
          <w:szCs w:val="26"/>
        </w:rPr>
        <w:t>Документацией по планировке территории определены основные расчетные показатели (далее – расчетные показатели), взятые за основу при установлении целевых показателей.</w:t>
      </w:r>
      <w:r w:rsidR="00EA524B">
        <w:rPr>
          <w:sz w:val="26"/>
          <w:szCs w:val="26"/>
        </w:rPr>
        <w:t xml:space="preserve"> </w:t>
      </w:r>
      <w:r w:rsidRPr="00951FC3">
        <w:rPr>
          <w:sz w:val="26"/>
          <w:szCs w:val="26"/>
        </w:rPr>
        <w:t xml:space="preserve">Расчетные показатели приведены в таблице </w:t>
      </w:r>
      <w:r>
        <w:rPr>
          <w:sz w:val="26"/>
          <w:szCs w:val="26"/>
        </w:rPr>
        <w:t>3</w:t>
      </w:r>
      <w:r w:rsidRPr="00951FC3">
        <w:rPr>
          <w:sz w:val="26"/>
          <w:szCs w:val="26"/>
        </w:rPr>
        <w:t>.</w:t>
      </w:r>
    </w:p>
    <w:p w:rsidR="001F47F8" w:rsidRPr="00951FC3" w:rsidRDefault="001F47F8" w:rsidP="001F47F8">
      <w:pPr>
        <w:widowControl w:val="0"/>
        <w:autoSpaceDE w:val="0"/>
        <w:autoSpaceDN w:val="0"/>
        <w:adjustRightInd w:val="0"/>
        <w:spacing w:after="120"/>
        <w:ind w:firstLine="709"/>
        <w:rPr>
          <w:sz w:val="26"/>
          <w:szCs w:val="26"/>
        </w:rPr>
      </w:pPr>
      <w:bookmarkStart w:id="5" w:name="_Toc271536312"/>
      <w:bookmarkStart w:id="6" w:name="_Toc271544524"/>
      <w:r w:rsidRPr="00951FC3">
        <w:rPr>
          <w:b/>
          <w:sz w:val="26"/>
          <w:szCs w:val="26"/>
        </w:rPr>
        <w:t xml:space="preserve">5. Положения о характеристиках планируемого развития </w:t>
      </w:r>
      <w:bookmarkStart w:id="7" w:name="_Toc271544522"/>
      <w:r w:rsidRPr="00951FC3">
        <w:rPr>
          <w:b/>
          <w:sz w:val="26"/>
          <w:szCs w:val="26"/>
        </w:rPr>
        <w:t>систем социального обслуживания, необходимых для развития территории</w:t>
      </w:r>
      <w:bookmarkEnd w:id="7"/>
    </w:p>
    <w:p w:rsidR="001F47F8" w:rsidRPr="00951FC3" w:rsidRDefault="001F47F8" w:rsidP="001F47F8">
      <w:pPr>
        <w:widowControl w:val="0"/>
        <w:tabs>
          <w:tab w:val="left" w:pos="993"/>
        </w:tabs>
        <w:autoSpaceDE w:val="0"/>
        <w:autoSpaceDN w:val="0"/>
        <w:adjustRightInd w:val="0"/>
        <w:spacing w:line="360" w:lineRule="auto"/>
        <w:ind w:firstLine="709"/>
        <w:jc w:val="both"/>
        <w:rPr>
          <w:sz w:val="26"/>
          <w:szCs w:val="26"/>
        </w:rPr>
      </w:pPr>
      <w:r w:rsidRPr="00E53D4F">
        <w:rPr>
          <w:sz w:val="26"/>
          <w:szCs w:val="26"/>
        </w:rPr>
        <w:t xml:space="preserve">Проектом не предусмотрено размещение новых объектов общественно-делового и социального назначения. Все объекты общественно-делового и социального назначения расположены вне границ Территории, </w:t>
      </w:r>
      <w:r w:rsidRPr="00951FC3">
        <w:rPr>
          <w:sz w:val="26"/>
          <w:szCs w:val="26"/>
        </w:rPr>
        <w:t>таблиц</w:t>
      </w:r>
      <w:r>
        <w:rPr>
          <w:sz w:val="26"/>
          <w:szCs w:val="26"/>
        </w:rPr>
        <w:t>а</w:t>
      </w:r>
      <w:r w:rsidRPr="00951FC3">
        <w:rPr>
          <w:sz w:val="26"/>
          <w:szCs w:val="26"/>
        </w:rPr>
        <w:t xml:space="preserve"> </w:t>
      </w:r>
      <w:r>
        <w:rPr>
          <w:sz w:val="26"/>
          <w:szCs w:val="26"/>
        </w:rPr>
        <w:t>4</w:t>
      </w:r>
      <w:r w:rsidRPr="00E53D4F">
        <w:rPr>
          <w:sz w:val="26"/>
          <w:szCs w:val="26"/>
        </w:rPr>
        <w:t>.</w:t>
      </w:r>
    </w:p>
    <w:bookmarkEnd w:id="5"/>
    <w:bookmarkEnd w:id="6"/>
    <w:p w:rsidR="001F47F8" w:rsidRPr="00951FC3" w:rsidRDefault="001F47F8" w:rsidP="001F47F8">
      <w:pPr>
        <w:widowControl w:val="0"/>
        <w:suppressAutoHyphens/>
        <w:spacing w:after="120"/>
        <w:ind w:firstLine="709"/>
        <w:rPr>
          <w:b/>
          <w:sz w:val="26"/>
          <w:szCs w:val="26"/>
        </w:rPr>
      </w:pPr>
      <w:r w:rsidRPr="00951FC3">
        <w:rPr>
          <w:b/>
          <w:sz w:val="26"/>
          <w:szCs w:val="26"/>
        </w:rPr>
        <w:t xml:space="preserve">6. Положения о развитии систем </w:t>
      </w:r>
      <w:r w:rsidRPr="00951FC3">
        <w:rPr>
          <w:b/>
          <w:bCs/>
          <w:sz w:val="26"/>
          <w:szCs w:val="26"/>
        </w:rPr>
        <w:t>транспортного</w:t>
      </w:r>
      <w:r w:rsidRPr="00951FC3">
        <w:rPr>
          <w:b/>
          <w:sz w:val="26"/>
          <w:szCs w:val="26"/>
        </w:rPr>
        <w:t xml:space="preserve"> обслуживания, необходимых для развития территории</w:t>
      </w:r>
    </w:p>
    <w:p w:rsidR="001F47F8" w:rsidRPr="00951FC3" w:rsidRDefault="001F47F8" w:rsidP="001F47F8">
      <w:pPr>
        <w:widowControl w:val="0"/>
        <w:tabs>
          <w:tab w:val="left" w:pos="540"/>
        </w:tabs>
        <w:spacing w:line="360" w:lineRule="auto"/>
        <w:ind w:right="-142" w:firstLine="709"/>
        <w:jc w:val="both"/>
        <w:outlineLvl w:val="0"/>
        <w:rPr>
          <w:sz w:val="26"/>
          <w:szCs w:val="26"/>
        </w:rPr>
      </w:pPr>
      <w:r w:rsidRPr="00E53D4F">
        <w:rPr>
          <w:sz w:val="26"/>
          <w:szCs w:val="26"/>
        </w:rPr>
        <w:t>Подъезд на проектируемую территорию осуществляется путем съезда с существующего грунтового проезда</w:t>
      </w:r>
      <w:r w:rsidRPr="00951FC3">
        <w:rPr>
          <w:sz w:val="26"/>
          <w:szCs w:val="26"/>
        </w:rPr>
        <w:t>.</w:t>
      </w:r>
    </w:p>
    <w:p w:rsidR="001F47F8" w:rsidRDefault="001F47F8" w:rsidP="001F47F8">
      <w:pPr>
        <w:widowControl w:val="0"/>
        <w:tabs>
          <w:tab w:val="left" w:pos="540"/>
        </w:tabs>
        <w:spacing w:line="360" w:lineRule="auto"/>
        <w:ind w:firstLine="709"/>
        <w:jc w:val="both"/>
        <w:outlineLvl w:val="0"/>
        <w:rPr>
          <w:sz w:val="26"/>
          <w:szCs w:val="26"/>
        </w:rPr>
      </w:pPr>
      <w:r w:rsidRPr="00E53D4F">
        <w:rPr>
          <w:sz w:val="26"/>
          <w:szCs w:val="26"/>
        </w:rPr>
        <w:t>Расчет потребности в парковочных местах для автомобильного транспорта на рассматриваемой территории не производится, хранение личного автотранспорта предполагается на территории земельн</w:t>
      </w:r>
      <w:r>
        <w:rPr>
          <w:sz w:val="26"/>
          <w:szCs w:val="26"/>
        </w:rPr>
        <w:t>ого</w:t>
      </w:r>
      <w:r w:rsidRPr="00E53D4F">
        <w:rPr>
          <w:sz w:val="26"/>
          <w:szCs w:val="26"/>
        </w:rPr>
        <w:t xml:space="preserve"> участк</w:t>
      </w:r>
      <w:r>
        <w:rPr>
          <w:sz w:val="26"/>
          <w:szCs w:val="26"/>
        </w:rPr>
        <w:t>а</w:t>
      </w:r>
      <w:r w:rsidRPr="00E53D4F">
        <w:rPr>
          <w:sz w:val="26"/>
          <w:szCs w:val="26"/>
        </w:rPr>
        <w:t>.</w:t>
      </w:r>
    </w:p>
    <w:p w:rsidR="001F47F8" w:rsidRPr="00951FC3" w:rsidRDefault="001F47F8" w:rsidP="001F47F8">
      <w:pPr>
        <w:widowControl w:val="0"/>
        <w:suppressAutoHyphens/>
        <w:spacing w:after="120"/>
        <w:ind w:firstLine="709"/>
        <w:rPr>
          <w:b/>
          <w:bCs/>
          <w:sz w:val="26"/>
          <w:szCs w:val="26"/>
        </w:rPr>
      </w:pPr>
      <w:bookmarkStart w:id="8" w:name="_Toc271544526"/>
      <w:r w:rsidRPr="00951FC3">
        <w:rPr>
          <w:b/>
          <w:bCs/>
          <w:sz w:val="26"/>
          <w:szCs w:val="26"/>
        </w:rPr>
        <w:t>7. Характеристика развития системы инженерно-технического обеспечения</w:t>
      </w:r>
      <w:bookmarkEnd w:id="8"/>
      <w:r w:rsidRPr="00951FC3">
        <w:rPr>
          <w:b/>
          <w:bCs/>
          <w:sz w:val="26"/>
          <w:szCs w:val="26"/>
        </w:rPr>
        <w:t xml:space="preserve"> территории</w:t>
      </w:r>
    </w:p>
    <w:p w:rsidR="001F47F8" w:rsidRPr="00E53D4F" w:rsidRDefault="001F47F8" w:rsidP="001F47F8">
      <w:pPr>
        <w:widowControl w:val="0"/>
        <w:tabs>
          <w:tab w:val="left" w:pos="540"/>
        </w:tabs>
        <w:spacing w:line="360" w:lineRule="auto"/>
        <w:ind w:firstLine="709"/>
        <w:jc w:val="both"/>
        <w:outlineLvl w:val="0"/>
        <w:rPr>
          <w:sz w:val="26"/>
          <w:szCs w:val="26"/>
        </w:rPr>
      </w:pPr>
      <w:bookmarkStart w:id="9" w:name="_Hlk87533778"/>
      <w:r w:rsidRPr="00E53D4F">
        <w:rPr>
          <w:sz w:val="26"/>
          <w:szCs w:val="26"/>
        </w:rPr>
        <w:t xml:space="preserve">Системы водоснабжения и водоотведения </w:t>
      </w:r>
      <w:bookmarkStart w:id="10" w:name="_Hlk94610440"/>
      <w:r w:rsidRPr="00E53D4F">
        <w:rPr>
          <w:sz w:val="26"/>
          <w:szCs w:val="26"/>
        </w:rPr>
        <w:t xml:space="preserve">предусматриваются </w:t>
      </w:r>
      <w:bookmarkEnd w:id="9"/>
      <w:bookmarkEnd w:id="10"/>
      <w:r>
        <w:rPr>
          <w:sz w:val="26"/>
          <w:szCs w:val="26"/>
        </w:rPr>
        <w:t>автономные, вода – привозная, водоотведение хозяйственно-бытовых сточных вод - в герметичный резервуар.</w:t>
      </w:r>
      <w:r w:rsidRPr="003B66D6">
        <w:rPr>
          <w:sz w:val="26"/>
          <w:szCs w:val="26"/>
        </w:rPr>
        <w:t xml:space="preserve"> </w:t>
      </w:r>
      <w:r>
        <w:rPr>
          <w:sz w:val="26"/>
          <w:szCs w:val="26"/>
        </w:rPr>
        <w:t>Вывоз хозяйственно-бытовых сточных вод по мере накопления будет осуществляться лицензированными организациями по транспортировке отходов для последующего размещения и утилизации.</w:t>
      </w:r>
    </w:p>
    <w:p w:rsidR="001F47F8" w:rsidRPr="00E53D4F" w:rsidRDefault="001F47F8" w:rsidP="001F47F8">
      <w:pPr>
        <w:widowControl w:val="0"/>
        <w:tabs>
          <w:tab w:val="left" w:pos="540"/>
        </w:tabs>
        <w:spacing w:line="360" w:lineRule="auto"/>
        <w:ind w:firstLine="709"/>
        <w:jc w:val="both"/>
        <w:outlineLvl w:val="0"/>
        <w:rPr>
          <w:sz w:val="26"/>
          <w:szCs w:val="26"/>
        </w:rPr>
      </w:pPr>
      <w:r w:rsidRPr="00E53D4F">
        <w:rPr>
          <w:sz w:val="26"/>
          <w:szCs w:val="26"/>
        </w:rPr>
        <w:t xml:space="preserve">Системы электроснабжения организованы от внешних по отношению к территории источников. </w:t>
      </w:r>
    </w:p>
    <w:p w:rsidR="001F47F8" w:rsidRPr="00E53D4F" w:rsidRDefault="001F47F8" w:rsidP="001F47F8">
      <w:pPr>
        <w:widowControl w:val="0"/>
        <w:tabs>
          <w:tab w:val="left" w:pos="540"/>
        </w:tabs>
        <w:spacing w:line="360" w:lineRule="auto"/>
        <w:ind w:firstLine="709"/>
        <w:jc w:val="both"/>
        <w:outlineLvl w:val="0"/>
        <w:rPr>
          <w:sz w:val="26"/>
          <w:szCs w:val="26"/>
        </w:rPr>
      </w:pPr>
      <w:r w:rsidRPr="00E53D4F">
        <w:rPr>
          <w:sz w:val="26"/>
          <w:szCs w:val="26"/>
        </w:rPr>
        <w:t>Теплоснабжение жилой застройки – автономное.</w:t>
      </w:r>
    </w:p>
    <w:p w:rsidR="001F47F8" w:rsidRPr="00951FC3" w:rsidRDefault="001F47F8" w:rsidP="001F47F8">
      <w:pPr>
        <w:widowControl w:val="0"/>
        <w:tabs>
          <w:tab w:val="left" w:pos="0"/>
        </w:tabs>
        <w:suppressAutoHyphens/>
        <w:spacing w:line="360" w:lineRule="auto"/>
        <w:ind w:firstLine="709"/>
        <w:jc w:val="both"/>
        <w:rPr>
          <w:sz w:val="26"/>
          <w:szCs w:val="26"/>
        </w:rPr>
      </w:pPr>
      <w:r w:rsidRPr="00E53D4F">
        <w:rPr>
          <w:sz w:val="26"/>
          <w:szCs w:val="26"/>
        </w:rPr>
        <w:t xml:space="preserve">Инженерная подготовка территории включает в себя мероприятия по вертикальной планировке территории, применение дренажей, обеспечивающих общее понижение уровня грунтовых вод, устройство на планируемых территориях систем дождевой канализации </w:t>
      </w:r>
      <w:r>
        <w:rPr>
          <w:sz w:val="26"/>
          <w:szCs w:val="26"/>
        </w:rPr>
        <w:t>с</w:t>
      </w:r>
      <w:r w:rsidRPr="006D72D5">
        <w:rPr>
          <w:sz w:val="26"/>
          <w:szCs w:val="26"/>
        </w:rPr>
        <w:t>ооружениями, обеспечивающих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r>
        <w:rPr>
          <w:sz w:val="26"/>
          <w:szCs w:val="26"/>
        </w:rPr>
        <w:t>.</w:t>
      </w:r>
    </w:p>
    <w:p w:rsidR="001F47F8" w:rsidRPr="00951FC3" w:rsidRDefault="001F47F8" w:rsidP="001F47F8">
      <w:pPr>
        <w:widowControl w:val="0"/>
        <w:tabs>
          <w:tab w:val="left" w:pos="851"/>
        </w:tabs>
        <w:spacing w:after="120"/>
        <w:ind w:firstLine="709"/>
        <w:rPr>
          <w:b/>
          <w:sz w:val="26"/>
          <w:szCs w:val="26"/>
        </w:rPr>
      </w:pPr>
      <w:r w:rsidRPr="00951FC3">
        <w:rPr>
          <w:b/>
          <w:sz w:val="26"/>
          <w:szCs w:val="26"/>
        </w:rPr>
        <w:t>8. Мероприятия по предупреждению чрезвычайных ситуаций</w:t>
      </w:r>
    </w:p>
    <w:p w:rsidR="001F47F8" w:rsidRPr="00951FC3" w:rsidRDefault="001F47F8" w:rsidP="001F47F8">
      <w:pPr>
        <w:widowControl w:val="0"/>
        <w:tabs>
          <w:tab w:val="left" w:pos="540"/>
        </w:tabs>
        <w:spacing w:line="360" w:lineRule="auto"/>
        <w:ind w:firstLine="709"/>
        <w:jc w:val="both"/>
        <w:outlineLvl w:val="0"/>
        <w:rPr>
          <w:sz w:val="26"/>
          <w:szCs w:val="26"/>
        </w:rPr>
      </w:pPr>
      <w:r>
        <w:rPr>
          <w:sz w:val="26"/>
          <w:szCs w:val="26"/>
        </w:rPr>
        <w:t>До прибытия пожарного расчета д</w:t>
      </w:r>
      <w:r w:rsidRPr="00E53D4F">
        <w:rPr>
          <w:sz w:val="26"/>
          <w:szCs w:val="26"/>
        </w:rPr>
        <w:t>ля</w:t>
      </w:r>
      <w:r>
        <w:rPr>
          <w:sz w:val="26"/>
          <w:szCs w:val="26"/>
        </w:rPr>
        <w:t xml:space="preserve"> наружного и внутреннего</w:t>
      </w:r>
      <w:r w:rsidRPr="00E53D4F">
        <w:rPr>
          <w:sz w:val="26"/>
          <w:szCs w:val="26"/>
        </w:rPr>
        <w:t xml:space="preserve"> тушения пожаров предусматривается использование </w:t>
      </w:r>
      <w:r>
        <w:rPr>
          <w:sz w:val="26"/>
          <w:szCs w:val="26"/>
        </w:rPr>
        <w:t>локальных средств пожаротушения (огнетушители, автоматизированные системы пожаротушения)</w:t>
      </w:r>
      <w:r w:rsidRPr="00E53D4F">
        <w:rPr>
          <w:sz w:val="26"/>
          <w:szCs w:val="26"/>
        </w:rPr>
        <w:t>. Противопожарная государственная служба отряд №1 пожарная часть №</w:t>
      </w:r>
      <w:r w:rsidR="00CD2DC8">
        <w:rPr>
          <w:sz w:val="26"/>
          <w:szCs w:val="26"/>
        </w:rPr>
        <w:t xml:space="preserve"> </w:t>
      </w:r>
      <w:r w:rsidRPr="00E53D4F">
        <w:rPr>
          <w:sz w:val="26"/>
          <w:szCs w:val="26"/>
        </w:rPr>
        <w:t>81 расположена: п. Южно-Морской, ул. Заводская, д. 16а в 3 км от проектируемой территории.</w:t>
      </w:r>
    </w:p>
    <w:p w:rsidR="001F47F8" w:rsidRPr="00951FC3" w:rsidRDefault="001F47F8" w:rsidP="001F47F8">
      <w:pPr>
        <w:widowControl w:val="0"/>
        <w:spacing w:line="360" w:lineRule="auto"/>
        <w:ind w:firstLine="709"/>
        <w:jc w:val="both"/>
        <w:rPr>
          <w:sz w:val="26"/>
          <w:szCs w:val="26"/>
        </w:rPr>
      </w:pPr>
      <w:r w:rsidRPr="00951FC3">
        <w:rPr>
          <w:sz w:val="26"/>
          <w:szCs w:val="26"/>
        </w:rPr>
        <w:t xml:space="preserve">Интенсивность сейсмических воздействий в баллах (сейсмичность) для района строительства следует принимать на основе комплекта карт общего сейсмического районирования территории Российской Федерации (ОСР-97), утвержденных Российской академией наук. Сейсмичность территории ППМ до 7 баллов, что допустимо для размещения зданий разной этажности. </w:t>
      </w:r>
    </w:p>
    <w:p w:rsidR="001F47F8" w:rsidRPr="00951FC3" w:rsidRDefault="001F47F8" w:rsidP="001F47F8">
      <w:pPr>
        <w:widowControl w:val="0"/>
        <w:spacing w:line="360" w:lineRule="auto"/>
        <w:ind w:firstLine="709"/>
        <w:jc w:val="both"/>
        <w:rPr>
          <w:sz w:val="26"/>
          <w:szCs w:val="26"/>
        </w:rPr>
      </w:pPr>
      <w:r w:rsidRPr="00951FC3">
        <w:rPr>
          <w:sz w:val="26"/>
          <w:szCs w:val="26"/>
        </w:rPr>
        <w:t>Для защиты жизни и здоровья населения в ЧС следует применять следующие основные мероприятия гражданской обороны, являющиеся составной частью мероприятий РСЧС:</w:t>
      </w:r>
    </w:p>
    <w:p w:rsidR="001F47F8" w:rsidRPr="00951FC3" w:rsidRDefault="001F47F8" w:rsidP="001F47F8">
      <w:pPr>
        <w:widowControl w:val="0"/>
        <w:spacing w:line="360" w:lineRule="auto"/>
        <w:ind w:firstLine="709"/>
        <w:jc w:val="both"/>
        <w:rPr>
          <w:sz w:val="26"/>
          <w:szCs w:val="26"/>
        </w:rPr>
      </w:pPr>
      <w:r w:rsidRPr="00951FC3">
        <w:rPr>
          <w:sz w:val="26"/>
          <w:szCs w:val="26"/>
        </w:rPr>
        <w:t>- укрытие людей в приспособленных под нужды защиты населения помещениях производственных, общественных и жилых зданий, а также в специальных защитных сооружениях;</w:t>
      </w:r>
    </w:p>
    <w:p w:rsidR="001F47F8" w:rsidRPr="00951FC3" w:rsidRDefault="001F47F8" w:rsidP="001F47F8">
      <w:pPr>
        <w:widowControl w:val="0"/>
        <w:spacing w:line="360" w:lineRule="auto"/>
        <w:ind w:firstLine="709"/>
        <w:jc w:val="both"/>
        <w:rPr>
          <w:sz w:val="26"/>
          <w:szCs w:val="26"/>
        </w:rPr>
      </w:pPr>
      <w:r w:rsidRPr="00951FC3">
        <w:rPr>
          <w:sz w:val="26"/>
          <w:szCs w:val="26"/>
        </w:rPr>
        <w:t>- эвакуацию населения из зон ЧС;</w:t>
      </w:r>
    </w:p>
    <w:p w:rsidR="001F47F8" w:rsidRPr="00951FC3" w:rsidRDefault="001F47F8" w:rsidP="001F47F8">
      <w:pPr>
        <w:widowControl w:val="0"/>
        <w:spacing w:line="360" w:lineRule="auto"/>
        <w:ind w:firstLine="709"/>
        <w:jc w:val="both"/>
        <w:rPr>
          <w:sz w:val="26"/>
          <w:szCs w:val="26"/>
        </w:rPr>
      </w:pPr>
      <w:r w:rsidRPr="00951FC3">
        <w:rPr>
          <w:sz w:val="26"/>
          <w:szCs w:val="26"/>
        </w:rPr>
        <w:t>-использование средств индивидуальной защиты органов дыхания и кожных покровов;</w:t>
      </w:r>
    </w:p>
    <w:p w:rsidR="001F47F8" w:rsidRPr="00951FC3" w:rsidRDefault="001F47F8" w:rsidP="001F47F8">
      <w:pPr>
        <w:widowControl w:val="0"/>
        <w:spacing w:line="360" w:lineRule="auto"/>
        <w:ind w:firstLine="709"/>
        <w:jc w:val="both"/>
        <w:rPr>
          <w:sz w:val="26"/>
          <w:szCs w:val="26"/>
        </w:rPr>
      </w:pPr>
      <w:r w:rsidRPr="00951FC3">
        <w:rPr>
          <w:sz w:val="26"/>
          <w:szCs w:val="26"/>
        </w:rPr>
        <w:t>- проведение мероприятий медицинской защиты;</w:t>
      </w:r>
    </w:p>
    <w:p w:rsidR="001F47F8" w:rsidRPr="00951FC3" w:rsidRDefault="001F47F8" w:rsidP="001F47F8">
      <w:pPr>
        <w:widowControl w:val="0"/>
        <w:spacing w:line="360" w:lineRule="auto"/>
        <w:ind w:firstLine="709"/>
        <w:jc w:val="both"/>
        <w:rPr>
          <w:sz w:val="26"/>
          <w:szCs w:val="26"/>
        </w:rPr>
      </w:pPr>
      <w:r w:rsidRPr="00951FC3">
        <w:rPr>
          <w:sz w:val="26"/>
          <w:szCs w:val="26"/>
        </w:rPr>
        <w:t>- проведение аварийно-спасательных и других неотложных работ в зонах ЧС.</w:t>
      </w:r>
    </w:p>
    <w:p w:rsidR="001F47F8" w:rsidRPr="00951FC3" w:rsidRDefault="001F47F8" w:rsidP="001F47F8">
      <w:pPr>
        <w:widowControl w:val="0"/>
        <w:spacing w:line="360" w:lineRule="auto"/>
        <w:ind w:firstLine="709"/>
        <w:jc w:val="both"/>
        <w:rPr>
          <w:sz w:val="26"/>
          <w:szCs w:val="26"/>
        </w:rPr>
      </w:pPr>
      <w:r w:rsidRPr="00951FC3">
        <w:rPr>
          <w:sz w:val="26"/>
          <w:szCs w:val="26"/>
        </w:rPr>
        <w:t>Следует обеспечить антитеррористическую защищенность зданий и сооружений. В пределах границ земельного участка перед местом доступа посетителей на объект, где согласно заданию на проектирование возможно нахождение людей числом более 50, проектное решение должно обеспечивать возможность мониторинга указанного места доступа на предмет обнаружения оружия, взрывчатки и боеприпасов при помощи СОТ и СОО.</w:t>
      </w:r>
    </w:p>
    <w:p w:rsidR="001F47F8" w:rsidRPr="00951FC3" w:rsidRDefault="001F47F8" w:rsidP="001F47F8">
      <w:pPr>
        <w:widowControl w:val="0"/>
        <w:tabs>
          <w:tab w:val="left" w:pos="1677"/>
        </w:tabs>
        <w:kinsoku w:val="0"/>
        <w:overflowPunct w:val="0"/>
        <w:autoSpaceDE w:val="0"/>
        <w:autoSpaceDN w:val="0"/>
        <w:adjustRightInd w:val="0"/>
        <w:spacing w:after="120"/>
        <w:ind w:firstLine="709"/>
        <w:jc w:val="both"/>
        <w:outlineLvl w:val="0"/>
        <w:rPr>
          <w:b/>
          <w:bCs/>
          <w:sz w:val="26"/>
          <w:szCs w:val="26"/>
        </w:rPr>
      </w:pPr>
      <w:r w:rsidRPr="00951FC3">
        <w:rPr>
          <w:b/>
          <w:bCs/>
          <w:sz w:val="26"/>
          <w:szCs w:val="26"/>
        </w:rPr>
        <w:t>9. Положения</w:t>
      </w:r>
      <w:r w:rsidRPr="00951FC3">
        <w:rPr>
          <w:b/>
          <w:bCs/>
          <w:spacing w:val="-17"/>
          <w:sz w:val="26"/>
          <w:szCs w:val="26"/>
        </w:rPr>
        <w:t xml:space="preserve"> </w:t>
      </w:r>
      <w:r w:rsidRPr="00951FC3">
        <w:rPr>
          <w:b/>
          <w:bCs/>
          <w:sz w:val="26"/>
          <w:szCs w:val="26"/>
        </w:rPr>
        <w:t>об</w:t>
      </w:r>
      <w:r w:rsidRPr="00951FC3">
        <w:rPr>
          <w:b/>
          <w:bCs/>
          <w:spacing w:val="-15"/>
          <w:sz w:val="26"/>
          <w:szCs w:val="26"/>
        </w:rPr>
        <w:t xml:space="preserve"> </w:t>
      </w:r>
      <w:r w:rsidRPr="00951FC3">
        <w:rPr>
          <w:b/>
          <w:bCs/>
          <w:sz w:val="26"/>
          <w:szCs w:val="26"/>
        </w:rPr>
        <w:t>очередности</w:t>
      </w:r>
      <w:r w:rsidRPr="00951FC3">
        <w:rPr>
          <w:b/>
          <w:bCs/>
          <w:spacing w:val="-15"/>
          <w:sz w:val="26"/>
          <w:szCs w:val="26"/>
        </w:rPr>
        <w:t xml:space="preserve"> </w:t>
      </w:r>
      <w:r w:rsidRPr="00951FC3">
        <w:rPr>
          <w:b/>
          <w:bCs/>
          <w:sz w:val="26"/>
          <w:szCs w:val="26"/>
        </w:rPr>
        <w:t>планируемого</w:t>
      </w:r>
      <w:r w:rsidRPr="00951FC3">
        <w:rPr>
          <w:b/>
          <w:bCs/>
          <w:spacing w:val="-15"/>
          <w:sz w:val="26"/>
          <w:szCs w:val="26"/>
        </w:rPr>
        <w:t xml:space="preserve"> </w:t>
      </w:r>
      <w:r w:rsidRPr="00951FC3">
        <w:rPr>
          <w:b/>
          <w:bCs/>
          <w:sz w:val="26"/>
          <w:szCs w:val="26"/>
        </w:rPr>
        <w:t>развития</w:t>
      </w:r>
      <w:r w:rsidRPr="00951FC3">
        <w:rPr>
          <w:b/>
          <w:bCs/>
          <w:spacing w:val="-15"/>
          <w:sz w:val="26"/>
          <w:szCs w:val="26"/>
        </w:rPr>
        <w:t xml:space="preserve"> </w:t>
      </w:r>
      <w:r w:rsidRPr="00951FC3">
        <w:rPr>
          <w:b/>
          <w:bCs/>
          <w:sz w:val="26"/>
          <w:szCs w:val="26"/>
        </w:rPr>
        <w:t>территории.</w:t>
      </w:r>
    </w:p>
    <w:p w:rsidR="001F47F8" w:rsidRPr="00951FC3" w:rsidRDefault="001F47F8" w:rsidP="001F47F8">
      <w:pPr>
        <w:widowControl w:val="0"/>
        <w:spacing w:line="360" w:lineRule="auto"/>
        <w:ind w:firstLine="709"/>
        <w:jc w:val="both"/>
        <w:rPr>
          <w:spacing w:val="1"/>
          <w:sz w:val="26"/>
          <w:szCs w:val="26"/>
        </w:rPr>
      </w:pPr>
      <w:r w:rsidRPr="00E53D4F">
        <w:rPr>
          <w:sz w:val="26"/>
          <w:szCs w:val="26"/>
        </w:rPr>
        <w:t>Развитие архитектурно-планировочной структуры в границах разработки проекта планировки территории, предлагается осуществлять в 1 этап с расчетным сроком до 2030 года.</w:t>
      </w:r>
    </w:p>
    <w:p w:rsidR="001F47F8" w:rsidRPr="00951FC3" w:rsidRDefault="001F47F8" w:rsidP="001F47F8">
      <w:pPr>
        <w:widowControl w:val="0"/>
        <w:tabs>
          <w:tab w:val="left" w:pos="1298"/>
        </w:tabs>
        <w:kinsoku w:val="0"/>
        <w:overflowPunct w:val="0"/>
        <w:autoSpaceDE w:val="0"/>
        <w:autoSpaceDN w:val="0"/>
        <w:adjustRightInd w:val="0"/>
        <w:ind w:firstLine="709"/>
        <w:jc w:val="both"/>
        <w:outlineLvl w:val="0"/>
        <w:rPr>
          <w:b/>
          <w:sz w:val="26"/>
          <w:szCs w:val="26"/>
        </w:rPr>
      </w:pPr>
      <w:r w:rsidRPr="00951FC3">
        <w:rPr>
          <w:b/>
          <w:bCs/>
          <w:sz w:val="26"/>
          <w:szCs w:val="26"/>
        </w:rPr>
        <w:t>10. Основные</w:t>
      </w:r>
      <w:r w:rsidRPr="00951FC3">
        <w:rPr>
          <w:b/>
          <w:bCs/>
          <w:spacing w:val="-17"/>
          <w:sz w:val="26"/>
          <w:szCs w:val="26"/>
        </w:rPr>
        <w:t xml:space="preserve"> </w:t>
      </w:r>
      <w:r w:rsidRPr="00951FC3">
        <w:rPr>
          <w:b/>
          <w:bCs/>
          <w:sz w:val="26"/>
          <w:szCs w:val="26"/>
        </w:rPr>
        <w:t>технико-экономические</w:t>
      </w:r>
      <w:r w:rsidRPr="00951FC3">
        <w:rPr>
          <w:b/>
          <w:bCs/>
          <w:spacing w:val="-17"/>
          <w:sz w:val="26"/>
          <w:szCs w:val="26"/>
        </w:rPr>
        <w:t xml:space="preserve"> </w:t>
      </w:r>
      <w:r w:rsidRPr="00951FC3">
        <w:rPr>
          <w:b/>
          <w:bCs/>
          <w:sz w:val="26"/>
          <w:szCs w:val="26"/>
        </w:rPr>
        <w:t>показатели</w:t>
      </w:r>
      <w:r w:rsidRPr="00951FC3">
        <w:rPr>
          <w:b/>
          <w:bCs/>
          <w:spacing w:val="-14"/>
          <w:sz w:val="26"/>
          <w:szCs w:val="26"/>
        </w:rPr>
        <w:t xml:space="preserve"> </w:t>
      </w:r>
      <w:r w:rsidRPr="00951FC3">
        <w:rPr>
          <w:b/>
          <w:bCs/>
          <w:sz w:val="26"/>
          <w:szCs w:val="26"/>
        </w:rPr>
        <w:t>по</w:t>
      </w:r>
      <w:r w:rsidRPr="00951FC3">
        <w:rPr>
          <w:b/>
          <w:bCs/>
          <w:spacing w:val="-16"/>
          <w:sz w:val="26"/>
          <w:szCs w:val="26"/>
        </w:rPr>
        <w:t xml:space="preserve"> </w:t>
      </w:r>
      <w:r w:rsidRPr="00951FC3">
        <w:rPr>
          <w:b/>
          <w:bCs/>
          <w:sz w:val="26"/>
          <w:szCs w:val="26"/>
        </w:rPr>
        <w:t>проекту</w:t>
      </w:r>
      <w:r w:rsidRPr="00951FC3">
        <w:rPr>
          <w:b/>
          <w:bCs/>
          <w:spacing w:val="-15"/>
          <w:sz w:val="26"/>
          <w:szCs w:val="26"/>
        </w:rPr>
        <w:t xml:space="preserve"> </w:t>
      </w:r>
      <w:r w:rsidRPr="00951FC3">
        <w:rPr>
          <w:b/>
          <w:bCs/>
          <w:sz w:val="26"/>
          <w:szCs w:val="26"/>
        </w:rPr>
        <w:t>планировки</w:t>
      </w:r>
    </w:p>
    <w:p w:rsidR="001F47F8" w:rsidRPr="00951FC3" w:rsidRDefault="001F47F8" w:rsidP="001F47F8">
      <w:pPr>
        <w:widowControl w:val="0"/>
        <w:kinsoku w:val="0"/>
        <w:overflowPunct w:val="0"/>
        <w:autoSpaceDE w:val="0"/>
        <w:autoSpaceDN w:val="0"/>
        <w:adjustRightInd w:val="0"/>
        <w:spacing w:after="120"/>
        <w:ind w:firstLine="709"/>
        <w:jc w:val="both"/>
        <w:rPr>
          <w:b/>
          <w:bCs/>
          <w:sz w:val="26"/>
          <w:szCs w:val="26"/>
        </w:rPr>
      </w:pPr>
      <w:r w:rsidRPr="00951FC3">
        <w:rPr>
          <w:b/>
          <w:bCs/>
          <w:sz w:val="26"/>
          <w:szCs w:val="26"/>
        </w:rPr>
        <w:t>и</w:t>
      </w:r>
      <w:r w:rsidRPr="00951FC3">
        <w:rPr>
          <w:b/>
          <w:bCs/>
          <w:spacing w:val="-16"/>
          <w:sz w:val="26"/>
          <w:szCs w:val="26"/>
        </w:rPr>
        <w:t xml:space="preserve"> </w:t>
      </w:r>
      <w:r w:rsidRPr="00951FC3">
        <w:rPr>
          <w:b/>
          <w:bCs/>
          <w:sz w:val="26"/>
          <w:szCs w:val="26"/>
        </w:rPr>
        <w:t>межевания</w:t>
      </w:r>
      <w:r w:rsidRPr="00951FC3">
        <w:rPr>
          <w:b/>
          <w:bCs/>
          <w:spacing w:val="-17"/>
          <w:sz w:val="26"/>
          <w:szCs w:val="26"/>
        </w:rPr>
        <w:t xml:space="preserve"> </w:t>
      </w:r>
      <w:r w:rsidRPr="00951FC3">
        <w:rPr>
          <w:b/>
          <w:bCs/>
          <w:sz w:val="26"/>
          <w:szCs w:val="26"/>
        </w:rPr>
        <w:t>территории</w:t>
      </w:r>
    </w:p>
    <w:p w:rsidR="001F47F8" w:rsidRPr="00951FC3" w:rsidRDefault="001F47F8" w:rsidP="001F47F8">
      <w:pPr>
        <w:widowControl w:val="0"/>
        <w:kinsoku w:val="0"/>
        <w:overflowPunct w:val="0"/>
        <w:autoSpaceDE w:val="0"/>
        <w:autoSpaceDN w:val="0"/>
        <w:adjustRightInd w:val="0"/>
        <w:spacing w:line="360" w:lineRule="auto"/>
        <w:ind w:firstLine="709"/>
        <w:jc w:val="both"/>
        <w:rPr>
          <w:sz w:val="26"/>
          <w:szCs w:val="26"/>
        </w:rPr>
      </w:pPr>
      <w:r w:rsidRPr="00951FC3">
        <w:rPr>
          <w:sz w:val="26"/>
          <w:szCs w:val="26"/>
        </w:rPr>
        <w:t>Основные</w:t>
      </w:r>
      <w:r w:rsidRPr="00951FC3">
        <w:rPr>
          <w:spacing w:val="-4"/>
          <w:sz w:val="26"/>
          <w:szCs w:val="26"/>
        </w:rPr>
        <w:t xml:space="preserve"> </w:t>
      </w:r>
      <w:r w:rsidRPr="00951FC3">
        <w:rPr>
          <w:sz w:val="26"/>
          <w:szCs w:val="26"/>
        </w:rPr>
        <w:t>технико-экономические</w:t>
      </w:r>
      <w:r w:rsidRPr="00951FC3">
        <w:rPr>
          <w:spacing w:val="-4"/>
          <w:sz w:val="26"/>
          <w:szCs w:val="26"/>
        </w:rPr>
        <w:t xml:space="preserve"> </w:t>
      </w:r>
      <w:r w:rsidRPr="00951FC3">
        <w:rPr>
          <w:sz w:val="26"/>
          <w:szCs w:val="26"/>
        </w:rPr>
        <w:t>показатели</w:t>
      </w:r>
      <w:r w:rsidRPr="00951FC3">
        <w:rPr>
          <w:spacing w:val="-3"/>
          <w:sz w:val="26"/>
          <w:szCs w:val="26"/>
        </w:rPr>
        <w:t xml:space="preserve"> </w:t>
      </w:r>
      <w:r w:rsidRPr="00951FC3">
        <w:rPr>
          <w:sz w:val="26"/>
          <w:szCs w:val="26"/>
        </w:rPr>
        <w:t>по</w:t>
      </w:r>
      <w:r w:rsidRPr="00951FC3">
        <w:rPr>
          <w:spacing w:val="-4"/>
          <w:sz w:val="26"/>
          <w:szCs w:val="26"/>
        </w:rPr>
        <w:t xml:space="preserve"> </w:t>
      </w:r>
      <w:r w:rsidRPr="00951FC3">
        <w:rPr>
          <w:sz w:val="26"/>
          <w:szCs w:val="26"/>
        </w:rPr>
        <w:t>проекту</w:t>
      </w:r>
      <w:r w:rsidRPr="00951FC3">
        <w:rPr>
          <w:spacing w:val="-8"/>
          <w:sz w:val="26"/>
          <w:szCs w:val="26"/>
        </w:rPr>
        <w:t xml:space="preserve"> </w:t>
      </w:r>
      <w:r w:rsidRPr="00951FC3">
        <w:rPr>
          <w:sz w:val="26"/>
          <w:szCs w:val="26"/>
        </w:rPr>
        <w:t>планировки</w:t>
      </w:r>
      <w:r w:rsidRPr="00951FC3">
        <w:rPr>
          <w:spacing w:val="-4"/>
          <w:sz w:val="26"/>
          <w:szCs w:val="26"/>
        </w:rPr>
        <w:t xml:space="preserve"> </w:t>
      </w:r>
      <w:r w:rsidRPr="00951FC3">
        <w:rPr>
          <w:sz w:val="26"/>
          <w:szCs w:val="26"/>
        </w:rPr>
        <w:t>и</w:t>
      </w:r>
      <w:r w:rsidRPr="00951FC3">
        <w:rPr>
          <w:spacing w:val="-1"/>
          <w:sz w:val="26"/>
          <w:szCs w:val="26"/>
        </w:rPr>
        <w:t xml:space="preserve"> проекту межевания</w:t>
      </w:r>
      <w:r w:rsidRPr="00951FC3">
        <w:rPr>
          <w:spacing w:val="42"/>
          <w:w w:val="99"/>
          <w:sz w:val="26"/>
          <w:szCs w:val="26"/>
        </w:rPr>
        <w:t xml:space="preserve"> </w:t>
      </w:r>
      <w:r w:rsidRPr="00951FC3">
        <w:rPr>
          <w:sz w:val="26"/>
          <w:szCs w:val="26"/>
        </w:rPr>
        <w:t>территории</w:t>
      </w:r>
      <w:r w:rsidRPr="00951FC3">
        <w:rPr>
          <w:spacing w:val="-10"/>
          <w:sz w:val="26"/>
          <w:szCs w:val="26"/>
        </w:rPr>
        <w:t xml:space="preserve"> </w:t>
      </w:r>
      <w:r w:rsidRPr="00951FC3">
        <w:rPr>
          <w:sz w:val="26"/>
          <w:szCs w:val="26"/>
        </w:rPr>
        <w:t>приведены</w:t>
      </w:r>
      <w:r w:rsidRPr="00951FC3">
        <w:rPr>
          <w:spacing w:val="-9"/>
          <w:sz w:val="26"/>
          <w:szCs w:val="26"/>
        </w:rPr>
        <w:t xml:space="preserve"> </w:t>
      </w:r>
      <w:r w:rsidRPr="00951FC3">
        <w:rPr>
          <w:sz w:val="26"/>
          <w:szCs w:val="26"/>
        </w:rPr>
        <w:t>в</w:t>
      </w:r>
      <w:r w:rsidRPr="00951FC3">
        <w:rPr>
          <w:spacing w:val="-10"/>
          <w:sz w:val="26"/>
          <w:szCs w:val="26"/>
        </w:rPr>
        <w:t xml:space="preserve"> </w:t>
      </w:r>
      <w:r w:rsidRPr="00951FC3">
        <w:rPr>
          <w:sz w:val="26"/>
          <w:szCs w:val="26"/>
        </w:rPr>
        <w:t>таблице</w:t>
      </w:r>
      <w:r w:rsidRPr="00951FC3">
        <w:rPr>
          <w:spacing w:val="-7"/>
          <w:sz w:val="26"/>
          <w:szCs w:val="26"/>
        </w:rPr>
        <w:t xml:space="preserve"> </w:t>
      </w:r>
      <w:r>
        <w:rPr>
          <w:spacing w:val="-7"/>
          <w:sz w:val="26"/>
          <w:szCs w:val="26"/>
        </w:rPr>
        <w:t>5</w:t>
      </w:r>
      <w:r w:rsidRPr="00951FC3">
        <w:rPr>
          <w:sz w:val="26"/>
          <w:szCs w:val="26"/>
        </w:rPr>
        <w:t>.</w:t>
      </w:r>
    </w:p>
    <w:p w:rsidR="001F47F8" w:rsidRPr="00951FC3" w:rsidRDefault="001F47F8" w:rsidP="001F47F8">
      <w:pPr>
        <w:widowControl w:val="0"/>
        <w:kinsoku w:val="0"/>
        <w:overflowPunct w:val="0"/>
        <w:autoSpaceDE w:val="0"/>
        <w:autoSpaceDN w:val="0"/>
        <w:adjustRightInd w:val="0"/>
        <w:spacing w:after="120"/>
        <w:ind w:firstLine="709"/>
        <w:jc w:val="both"/>
        <w:rPr>
          <w:b/>
          <w:sz w:val="26"/>
          <w:szCs w:val="26"/>
        </w:rPr>
      </w:pPr>
      <w:r w:rsidRPr="00951FC3">
        <w:rPr>
          <w:b/>
          <w:sz w:val="26"/>
          <w:szCs w:val="26"/>
        </w:rPr>
        <w:t>Текстовая часть проекта межевания территории</w:t>
      </w:r>
    </w:p>
    <w:p w:rsidR="001F47F8" w:rsidRPr="00951FC3" w:rsidRDefault="001F47F8" w:rsidP="001F47F8">
      <w:pPr>
        <w:widowControl w:val="0"/>
        <w:autoSpaceDE w:val="0"/>
        <w:autoSpaceDN w:val="0"/>
        <w:adjustRightInd w:val="0"/>
        <w:spacing w:after="120"/>
        <w:ind w:right="85" w:firstLine="709"/>
        <w:jc w:val="both"/>
        <w:rPr>
          <w:b/>
          <w:sz w:val="26"/>
          <w:szCs w:val="26"/>
        </w:rPr>
      </w:pPr>
      <w:r w:rsidRPr="00951FC3">
        <w:rPr>
          <w:b/>
          <w:sz w:val="26"/>
          <w:szCs w:val="26"/>
        </w:rPr>
        <w:t>11. Перечень и сведения о площади образуемых земельных участков, в том числе возможные способы их образования.</w:t>
      </w:r>
    </w:p>
    <w:p w:rsidR="001F47F8" w:rsidRPr="00951FC3" w:rsidRDefault="001F47F8" w:rsidP="001F47F8">
      <w:pPr>
        <w:widowControl w:val="0"/>
        <w:spacing w:line="360" w:lineRule="auto"/>
        <w:ind w:firstLine="709"/>
        <w:jc w:val="both"/>
        <w:rPr>
          <w:rFonts w:eastAsia="Cambria"/>
          <w:sz w:val="26"/>
          <w:szCs w:val="26"/>
          <w:lang w:eastAsia="en-US"/>
        </w:rPr>
      </w:pPr>
      <w:r w:rsidRPr="00951FC3">
        <w:rPr>
          <w:rFonts w:eastAsia="Cambria"/>
          <w:sz w:val="26"/>
          <w:szCs w:val="26"/>
          <w:lang w:eastAsia="en-US"/>
        </w:rPr>
        <w:t xml:space="preserve">Подготовка проекта межевания территории осуществляется применительно к застроенным земельным участкам, расположенным в границах элемента планировочной структуры, установленных проектом планировки. Территория разработки проекта межевания расположена на землях населенного пункта города Находка, в границах кадастровых кварталов </w:t>
      </w:r>
      <w:r w:rsidRPr="006A2799">
        <w:rPr>
          <w:sz w:val="26"/>
          <w:szCs w:val="26"/>
        </w:rPr>
        <w:t>25:31:040301</w:t>
      </w:r>
      <w:r w:rsidRPr="00951FC3">
        <w:rPr>
          <w:rFonts w:eastAsia="Cambria"/>
          <w:sz w:val="26"/>
          <w:szCs w:val="26"/>
          <w:lang w:eastAsia="en-US"/>
        </w:rPr>
        <w:t>. Границы образуемых земельных участков установлены с учетом границ существующих земельных участков и границ территориальных зон. Границы и площади земельных участков подлежат уточнению при проведении кадастровых работ.</w:t>
      </w:r>
    </w:p>
    <w:p w:rsidR="001F47F8" w:rsidRPr="00951FC3" w:rsidRDefault="001F47F8" w:rsidP="001F47F8">
      <w:pPr>
        <w:widowControl w:val="0"/>
        <w:spacing w:line="360" w:lineRule="auto"/>
        <w:ind w:firstLine="709"/>
        <w:jc w:val="both"/>
        <w:rPr>
          <w:rFonts w:eastAsia="Cambria"/>
          <w:sz w:val="26"/>
          <w:szCs w:val="26"/>
          <w:lang w:eastAsia="en-US"/>
        </w:rPr>
      </w:pPr>
      <w:r w:rsidRPr="00951FC3">
        <w:rPr>
          <w:rFonts w:eastAsia="Cambria"/>
          <w:sz w:val="26"/>
          <w:szCs w:val="26"/>
          <w:lang w:eastAsia="en-US"/>
        </w:rPr>
        <w:t>Проектом межевания территории в границах проектирования образуется 4 земельных участка и определяется территория общего пользования в границах проекта планировки и межевания.</w:t>
      </w:r>
    </w:p>
    <w:p w:rsidR="001F47F8" w:rsidRPr="00951FC3" w:rsidRDefault="001F47F8" w:rsidP="001F47F8">
      <w:pPr>
        <w:widowControl w:val="0"/>
        <w:spacing w:line="360" w:lineRule="auto"/>
        <w:ind w:firstLine="709"/>
        <w:jc w:val="both"/>
        <w:rPr>
          <w:rFonts w:eastAsia="Cambria"/>
          <w:sz w:val="26"/>
          <w:szCs w:val="26"/>
          <w:lang w:eastAsia="en-US"/>
        </w:rPr>
      </w:pPr>
      <w:r w:rsidRPr="00951FC3">
        <w:rPr>
          <w:rFonts w:eastAsia="Cambria"/>
          <w:sz w:val="26"/>
          <w:szCs w:val="26"/>
          <w:lang w:eastAsia="en-US"/>
        </w:rPr>
        <w:t xml:space="preserve">Перечень и сведения о площади образуемых земельных участков, в том числе, возможные способы их образования приведены в таблице 6. </w:t>
      </w:r>
    </w:p>
    <w:p w:rsidR="001F47F8" w:rsidRPr="00951FC3" w:rsidRDefault="001F47F8" w:rsidP="001F47F8">
      <w:pPr>
        <w:widowControl w:val="0"/>
        <w:spacing w:line="360" w:lineRule="auto"/>
        <w:ind w:firstLine="709"/>
        <w:jc w:val="both"/>
        <w:rPr>
          <w:rFonts w:eastAsia="Cambria"/>
          <w:sz w:val="26"/>
          <w:szCs w:val="26"/>
          <w:lang w:eastAsia="en-US"/>
        </w:rPr>
      </w:pPr>
      <w:r w:rsidRPr="00951FC3">
        <w:rPr>
          <w:rFonts w:eastAsia="Cambria"/>
          <w:sz w:val="26"/>
          <w:szCs w:val="26"/>
          <w:lang w:eastAsia="en-US"/>
        </w:rPr>
        <w:t>В таблице 8-</w:t>
      </w:r>
      <w:r>
        <w:rPr>
          <w:rFonts w:eastAsia="Cambria"/>
          <w:sz w:val="26"/>
          <w:szCs w:val="26"/>
          <w:lang w:eastAsia="en-US"/>
        </w:rPr>
        <w:t>9</w:t>
      </w:r>
      <w:r w:rsidRPr="00951FC3">
        <w:rPr>
          <w:rFonts w:eastAsia="Cambria"/>
          <w:sz w:val="26"/>
          <w:szCs w:val="26"/>
          <w:lang w:eastAsia="en-US"/>
        </w:rPr>
        <w:t xml:space="preserve"> приведены сведения в отношении координат характерных точек границ сервитутов (сервитутов или публичных сервитутов).</w:t>
      </w:r>
    </w:p>
    <w:p w:rsidR="001F47F8" w:rsidRPr="00951FC3" w:rsidRDefault="001F47F8" w:rsidP="001F47F8">
      <w:pPr>
        <w:widowControl w:val="0"/>
        <w:spacing w:after="120"/>
        <w:ind w:firstLine="709"/>
        <w:jc w:val="both"/>
        <w:rPr>
          <w:b/>
          <w:sz w:val="26"/>
          <w:szCs w:val="26"/>
        </w:rPr>
      </w:pPr>
      <w:r w:rsidRPr="00951FC3">
        <w:rPr>
          <w:b/>
          <w:sz w:val="26"/>
          <w:szCs w:val="26"/>
        </w:rPr>
        <w:t>12.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1F47F8" w:rsidRDefault="001F47F8" w:rsidP="001F47F8">
      <w:pPr>
        <w:widowControl w:val="0"/>
        <w:spacing w:line="360" w:lineRule="auto"/>
        <w:ind w:firstLine="709"/>
        <w:jc w:val="both"/>
        <w:rPr>
          <w:rFonts w:eastAsia="Cambria"/>
          <w:sz w:val="26"/>
          <w:szCs w:val="26"/>
          <w:lang w:eastAsia="en-US"/>
        </w:rPr>
      </w:pPr>
      <w:r w:rsidRPr="00951FC3">
        <w:rPr>
          <w:sz w:val="26"/>
          <w:szCs w:val="26"/>
          <w:lang w:eastAsia="en-US"/>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подлежащих изъятию для муниципальных нужд, приведены в таблице 7.</w:t>
      </w:r>
      <w:r w:rsidRPr="00951FC3">
        <w:rPr>
          <w:rFonts w:eastAsia="Cambria"/>
          <w:sz w:val="26"/>
          <w:szCs w:val="26"/>
          <w:lang w:eastAsia="en-US"/>
        </w:rPr>
        <w:t xml:space="preserve"> </w:t>
      </w:r>
    </w:p>
    <w:p w:rsidR="001F47F8" w:rsidRPr="00951FC3" w:rsidRDefault="001F47F8" w:rsidP="001F47F8">
      <w:pPr>
        <w:widowControl w:val="0"/>
        <w:spacing w:after="120"/>
        <w:ind w:firstLine="709"/>
        <w:jc w:val="both"/>
        <w:rPr>
          <w:b/>
          <w:sz w:val="26"/>
          <w:szCs w:val="26"/>
        </w:rPr>
      </w:pPr>
      <w:r w:rsidRPr="00951FC3">
        <w:rPr>
          <w:b/>
          <w:sz w:val="26"/>
          <w:szCs w:val="26"/>
        </w:rPr>
        <w:t>13.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1F47F8" w:rsidRPr="00951FC3" w:rsidRDefault="001F47F8" w:rsidP="001F47F8">
      <w:pPr>
        <w:widowControl w:val="0"/>
        <w:spacing w:line="360" w:lineRule="auto"/>
        <w:ind w:firstLine="709"/>
        <w:jc w:val="both"/>
        <w:rPr>
          <w:sz w:val="26"/>
          <w:szCs w:val="26"/>
        </w:rPr>
      </w:pPr>
      <w:r w:rsidRPr="00951FC3">
        <w:rPr>
          <w:sz w:val="26"/>
          <w:szCs w:val="26"/>
        </w:rPr>
        <w:t>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r w:rsidRPr="00951FC3">
        <w:rPr>
          <w:rFonts w:eastAsia="Cambria"/>
          <w:sz w:val="26"/>
          <w:szCs w:val="26"/>
          <w:lang w:eastAsia="en-US"/>
        </w:rPr>
        <w:t xml:space="preserve"> приведены в таблице 1</w:t>
      </w:r>
      <w:r>
        <w:rPr>
          <w:rFonts w:eastAsia="Cambria"/>
          <w:sz w:val="26"/>
          <w:szCs w:val="26"/>
          <w:lang w:eastAsia="en-US"/>
        </w:rPr>
        <w:t>0</w:t>
      </w:r>
      <w:r w:rsidRPr="00951FC3">
        <w:rPr>
          <w:rFonts w:eastAsia="Cambria"/>
          <w:sz w:val="26"/>
          <w:szCs w:val="26"/>
          <w:lang w:eastAsia="en-US"/>
        </w:rPr>
        <w:t>.</w:t>
      </w:r>
    </w:p>
    <w:p w:rsidR="001F47F8" w:rsidRPr="00951FC3" w:rsidRDefault="001F47F8" w:rsidP="001F47F8">
      <w:pPr>
        <w:widowControl w:val="0"/>
        <w:autoSpaceDE w:val="0"/>
        <w:autoSpaceDN w:val="0"/>
        <w:adjustRightInd w:val="0"/>
        <w:spacing w:line="360" w:lineRule="auto"/>
        <w:ind w:left="1215"/>
        <w:jc w:val="right"/>
        <w:rPr>
          <w:bCs/>
          <w:iCs/>
          <w:sz w:val="26"/>
          <w:szCs w:val="26"/>
        </w:rPr>
      </w:pPr>
      <w:r w:rsidRPr="00951FC3">
        <w:rPr>
          <w:bCs/>
          <w:iCs/>
          <w:sz w:val="26"/>
          <w:szCs w:val="26"/>
        </w:rPr>
        <w:t>Таблица 1</w:t>
      </w:r>
    </w:p>
    <w:p w:rsidR="001F47F8" w:rsidRPr="00951FC3" w:rsidRDefault="001F47F8" w:rsidP="001F47F8">
      <w:pPr>
        <w:widowControl w:val="0"/>
        <w:tabs>
          <w:tab w:val="left" w:pos="0"/>
          <w:tab w:val="left" w:pos="1276"/>
        </w:tabs>
        <w:autoSpaceDE w:val="0"/>
        <w:autoSpaceDN w:val="0"/>
        <w:adjustRightInd w:val="0"/>
        <w:spacing w:after="120"/>
        <w:ind w:firstLine="851"/>
        <w:jc w:val="center"/>
        <w:rPr>
          <w:b/>
          <w:sz w:val="26"/>
          <w:szCs w:val="26"/>
        </w:rPr>
      </w:pPr>
      <w:r w:rsidRPr="00951FC3">
        <w:rPr>
          <w:b/>
          <w:sz w:val="26"/>
          <w:szCs w:val="26"/>
        </w:rPr>
        <w:t>Планируемый баланс территории в границах разработки проекта планировки</w:t>
      </w: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3"/>
        <w:gridCol w:w="1559"/>
        <w:gridCol w:w="4588"/>
        <w:gridCol w:w="1276"/>
        <w:gridCol w:w="1700"/>
      </w:tblGrid>
      <w:tr w:rsidR="001F47F8" w:rsidRPr="00E53D4F" w:rsidTr="00CD2DC8">
        <w:trPr>
          <w:cantSplit/>
          <w:trHeight w:val="567"/>
          <w:tblHeader/>
          <w:jc w:val="center"/>
        </w:trPr>
        <w:tc>
          <w:tcPr>
            <w:tcW w:w="733" w:type="dxa"/>
            <w:vMerge w:val="restart"/>
            <w:vAlign w:val="center"/>
          </w:tcPr>
          <w:p w:rsidR="001F47F8" w:rsidRPr="00E53D4F" w:rsidRDefault="001F47F8" w:rsidP="00CD2DC8">
            <w:pPr>
              <w:widowControl w:val="0"/>
              <w:tabs>
                <w:tab w:val="left" w:pos="1276"/>
              </w:tabs>
              <w:jc w:val="center"/>
              <w:rPr>
                <w:sz w:val="26"/>
                <w:szCs w:val="26"/>
              </w:rPr>
            </w:pPr>
            <w:r w:rsidRPr="00E53D4F">
              <w:rPr>
                <w:sz w:val="26"/>
                <w:szCs w:val="26"/>
              </w:rPr>
              <w:t>№ п/п</w:t>
            </w:r>
          </w:p>
        </w:tc>
        <w:tc>
          <w:tcPr>
            <w:tcW w:w="1559" w:type="dxa"/>
            <w:vMerge w:val="restart"/>
            <w:vAlign w:val="center"/>
          </w:tcPr>
          <w:p w:rsidR="001F47F8" w:rsidRPr="00E53D4F" w:rsidRDefault="001F47F8" w:rsidP="00CD2DC8">
            <w:pPr>
              <w:widowControl w:val="0"/>
              <w:tabs>
                <w:tab w:val="left" w:pos="1276"/>
              </w:tabs>
              <w:jc w:val="center"/>
              <w:rPr>
                <w:sz w:val="26"/>
                <w:szCs w:val="26"/>
              </w:rPr>
            </w:pPr>
            <w:r w:rsidRPr="00E53D4F">
              <w:rPr>
                <w:sz w:val="26"/>
                <w:szCs w:val="26"/>
              </w:rPr>
              <w:t>№№ участков на плане</w:t>
            </w:r>
          </w:p>
        </w:tc>
        <w:tc>
          <w:tcPr>
            <w:tcW w:w="4588" w:type="dxa"/>
            <w:vMerge w:val="restart"/>
            <w:vAlign w:val="center"/>
          </w:tcPr>
          <w:p w:rsidR="001F47F8" w:rsidRPr="00E53D4F" w:rsidRDefault="001F47F8" w:rsidP="00CD2DC8">
            <w:pPr>
              <w:widowControl w:val="0"/>
              <w:tabs>
                <w:tab w:val="left" w:pos="1276"/>
              </w:tabs>
              <w:jc w:val="center"/>
              <w:rPr>
                <w:sz w:val="26"/>
                <w:szCs w:val="26"/>
              </w:rPr>
            </w:pPr>
            <w:r w:rsidRPr="00E53D4F">
              <w:rPr>
                <w:sz w:val="26"/>
                <w:szCs w:val="26"/>
              </w:rPr>
              <w:t>Типы участков территории</w:t>
            </w:r>
          </w:p>
        </w:tc>
        <w:tc>
          <w:tcPr>
            <w:tcW w:w="2976" w:type="dxa"/>
            <w:gridSpan w:val="2"/>
            <w:vAlign w:val="center"/>
          </w:tcPr>
          <w:p w:rsidR="001F47F8" w:rsidRPr="00E53D4F" w:rsidRDefault="001F47F8" w:rsidP="00CD2DC8">
            <w:pPr>
              <w:widowControl w:val="0"/>
              <w:tabs>
                <w:tab w:val="left" w:pos="1276"/>
              </w:tabs>
              <w:jc w:val="center"/>
              <w:rPr>
                <w:sz w:val="26"/>
                <w:szCs w:val="26"/>
              </w:rPr>
            </w:pPr>
            <w:r w:rsidRPr="00E53D4F">
              <w:rPr>
                <w:sz w:val="26"/>
                <w:szCs w:val="26"/>
              </w:rPr>
              <w:t>Площадь территории</w:t>
            </w:r>
          </w:p>
        </w:tc>
      </w:tr>
      <w:tr w:rsidR="001F47F8" w:rsidRPr="00E53D4F" w:rsidTr="00CD2DC8">
        <w:trPr>
          <w:cantSplit/>
          <w:trHeight w:val="283"/>
          <w:tblHeader/>
          <w:jc w:val="center"/>
        </w:trPr>
        <w:tc>
          <w:tcPr>
            <w:tcW w:w="733" w:type="dxa"/>
            <w:vMerge/>
            <w:vAlign w:val="center"/>
          </w:tcPr>
          <w:p w:rsidR="001F47F8" w:rsidRPr="00E53D4F" w:rsidRDefault="001F47F8" w:rsidP="00CD2DC8">
            <w:pPr>
              <w:widowControl w:val="0"/>
              <w:tabs>
                <w:tab w:val="left" w:pos="1276"/>
              </w:tabs>
              <w:jc w:val="center"/>
              <w:rPr>
                <w:sz w:val="26"/>
                <w:szCs w:val="26"/>
              </w:rPr>
            </w:pPr>
          </w:p>
        </w:tc>
        <w:tc>
          <w:tcPr>
            <w:tcW w:w="1559" w:type="dxa"/>
            <w:vMerge/>
            <w:vAlign w:val="center"/>
          </w:tcPr>
          <w:p w:rsidR="001F47F8" w:rsidRPr="00E53D4F" w:rsidRDefault="001F47F8" w:rsidP="00CD2DC8">
            <w:pPr>
              <w:widowControl w:val="0"/>
              <w:tabs>
                <w:tab w:val="left" w:pos="1276"/>
              </w:tabs>
              <w:jc w:val="center"/>
              <w:rPr>
                <w:sz w:val="26"/>
                <w:szCs w:val="26"/>
              </w:rPr>
            </w:pPr>
          </w:p>
        </w:tc>
        <w:tc>
          <w:tcPr>
            <w:tcW w:w="4588" w:type="dxa"/>
            <w:vMerge/>
            <w:vAlign w:val="center"/>
          </w:tcPr>
          <w:p w:rsidR="001F47F8" w:rsidRPr="00E53D4F" w:rsidRDefault="001F47F8" w:rsidP="00CD2DC8">
            <w:pPr>
              <w:widowControl w:val="0"/>
              <w:tabs>
                <w:tab w:val="left" w:pos="1276"/>
              </w:tabs>
              <w:jc w:val="center"/>
              <w:rPr>
                <w:sz w:val="26"/>
                <w:szCs w:val="26"/>
              </w:rPr>
            </w:pPr>
          </w:p>
        </w:tc>
        <w:tc>
          <w:tcPr>
            <w:tcW w:w="1276" w:type="dxa"/>
            <w:vAlign w:val="center"/>
          </w:tcPr>
          <w:p w:rsidR="001F47F8" w:rsidRPr="00E53D4F" w:rsidRDefault="001F47F8" w:rsidP="00CD2DC8">
            <w:pPr>
              <w:widowControl w:val="0"/>
              <w:tabs>
                <w:tab w:val="left" w:pos="1276"/>
              </w:tabs>
              <w:jc w:val="center"/>
              <w:rPr>
                <w:sz w:val="26"/>
                <w:szCs w:val="26"/>
              </w:rPr>
            </w:pPr>
            <w:r w:rsidRPr="00E53D4F">
              <w:rPr>
                <w:sz w:val="26"/>
                <w:szCs w:val="26"/>
              </w:rPr>
              <w:t>га</w:t>
            </w:r>
          </w:p>
        </w:tc>
        <w:tc>
          <w:tcPr>
            <w:tcW w:w="1700" w:type="dxa"/>
            <w:vAlign w:val="center"/>
          </w:tcPr>
          <w:p w:rsidR="001F47F8" w:rsidRPr="00E53D4F" w:rsidRDefault="001F47F8" w:rsidP="00CD2DC8">
            <w:pPr>
              <w:widowControl w:val="0"/>
              <w:tabs>
                <w:tab w:val="left" w:pos="1276"/>
              </w:tabs>
              <w:jc w:val="center"/>
              <w:rPr>
                <w:sz w:val="26"/>
                <w:szCs w:val="26"/>
              </w:rPr>
            </w:pPr>
            <w:r w:rsidRPr="00E53D4F">
              <w:rPr>
                <w:sz w:val="26"/>
                <w:szCs w:val="26"/>
              </w:rPr>
              <w:t>%</w:t>
            </w:r>
          </w:p>
        </w:tc>
      </w:tr>
      <w:tr w:rsidR="001F47F8" w:rsidRPr="00E53D4F" w:rsidTr="00CD2DC8">
        <w:trPr>
          <w:cantSplit/>
          <w:tblHeader/>
          <w:jc w:val="center"/>
        </w:trPr>
        <w:tc>
          <w:tcPr>
            <w:tcW w:w="733" w:type="dxa"/>
          </w:tcPr>
          <w:p w:rsidR="001F47F8" w:rsidRPr="00E53D4F" w:rsidRDefault="001F47F8" w:rsidP="00CD2DC8">
            <w:pPr>
              <w:widowControl w:val="0"/>
              <w:tabs>
                <w:tab w:val="left" w:pos="1276"/>
              </w:tabs>
              <w:jc w:val="center"/>
              <w:rPr>
                <w:sz w:val="26"/>
                <w:szCs w:val="26"/>
              </w:rPr>
            </w:pPr>
            <w:r w:rsidRPr="00E53D4F">
              <w:rPr>
                <w:sz w:val="26"/>
                <w:szCs w:val="26"/>
              </w:rPr>
              <w:t>1</w:t>
            </w:r>
          </w:p>
        </w:tc>
        <w:tc>
          <w:tcPr>
            <w:tcW w:w="1559" w:type="dxa"/>
          </w:tcPr>
          <w:p w:rsidR="001F47F8" w:rsidRPr="00E53D4F" w:rsidRDefault="001F47F8" w:rsidP="00CD2DC8">
            <w:pPr>
              <w:widowControl w:val="0"/>
              <w:tabs>
                <w:tab w:val="left" w:pos="1276"/>
              </w:tabs>
              <w:jc w:val="center"/>
              <w:rPr>
                <w:sz w:val="26"/>
                <w:szCs w:val="26"/>
              </w:rPr>
            </w:pPr>
            <w:r w:rsidRPr="00E53D4F">
              <w:rPr>
                <w:sz w:val="26"/>
                <w:szCs w:val="26"/>
              </w:rPr>
              <w:t>2</w:t>
            </w:r>
          </w:p>
        </w:tc>
        <w:tc>
          <w:tcPr>
            <w:tcW w:w="4588" w:type="dxa"/>
          </w:tcPr>
          <w:p w:rsidR="001F47F8" w:rsidRPr="00E53D4F" w:rsidRDefault="001F47F8" w:rsidP="00CD2DC8">
            <w:pPr>
              <w:widowControl w:val="0"/>
              <w:tabs>
                <w:tab w:val="left" w:pos="1276"/>
              </w:tabs>
              <w:jc w:val="center"/>
              <w:rPr>
                <w:sz w:val="26"/>
                <w:szCs w:val="26"/>
              </w:rPr>
            </w:pPr>
            <w:r w:rsidRPr="00E53D4F">
              <w:rPr>
                <w:sz w:val="26"/>
                <w:szCs w:val="26"/>
              </w:rPr>
              <w:t>3</w:t>
            </w:r>
          </w:p>
        </w:tc>
        <w:tc>
          <w:tcPr>
            <w:tcW w:w="1276" w:type="dxa"/>
          </w:tcPr>
          <w:p w:rsidR="001F47F8" w:rsidRPr="00E53D4F" w:rsidRDefault="001F47F8" w:rsidP="00CD2DC8">
            <w:pPr>
              <w:widowControl w:val="0"/>
              <w:tabs>
                <w:tab w:val="left" w:pos="1276"/>
              </w:tabs>
              <w:jc w:val="center"/>
              <w:rPr>
                <w:sz w:val="26"/>
                <w:szCs w:val="26"/>
              </w:rPr>
            </w:pPr>
            <w:r w:rsidRPr="00E53D4F">
              <w:rPr>
                <w:sz w:val="26"/>
                <w:szCs w:val="26"/>
              </w:rPr>
              <w:t>4</w:t>
            </w:r>
          </w:p>
        </w:tc>
        <w:tc>
          <w:tcPr>
            <w:tcW w:w="1700" w:type="dxa"/>
          </w:tcPr>
          <w:p w:rsidR="001F47F8" w:rsidRPr="00E53D4F" w:rsidRDefault="001F47F8" w:rsidP="00CD2DC8">
            <w:pPr>
              <w:widowControl w:val="0"/>
              <w:tabs>
                <w:tab w:val="left" w:pos="1276"/>
              </w:tabs>
              <w:jc w:val="center"/>
              <w:rPr>
                <w:sz w:val="26"/>
                <w:szCs w:val="26"/>
              </w:rPr>
            </w:pPr>
            <w:r w:rsidRPr="00E53D4F">
              <w:rPr>
                <w:sz w:val="26"/>
                <w:szCs w:val="26"/>
              </w:rPr>
              <w:t>5</w:t>
            </w:r>
          </w:p>
        </w:tc>
      </w:tr>
      <w:tr w:rsidR="001F47F8" w:rsidRPr="00E53D4F" w:rsidTr="00CD2DC8">
        <w:trPr>
          <w:cantSplit/>
          <w:trHeight w:val="423"/>
          <w:jc w:val="center"/>
        </w:trPr>
        <w:tc>
          <w:tcPr>
            <w:tcW w:w="733" w:type="dxa"/>
          </w:tcPr>
          <w:p w:rsidR="001F47F8" w:rsidRPr="00E53D4F" w:rsidRDefault="001F47F8" w:rsidP="00CD2DC8">
            <w:pPr>
              <w:widowControl w:val="0"/>
              <w:tabs>
                <w:tab w:val="left" w:pos="1276"/>
              </w:tabs>
              <w:jc w:val="both"/>
              <w:rPr>
                <w:sz w:val="26"/>
                <w:szCs w:val="26"/>
              </w:rPr>
            </w:pPr>
            <w:r w:rsidRPr="00E53D4F">
              <w:rPr>
                <w:sz w:val="26"/>
                <w:szCs w:val="26"/>
              </w:rPr>
              <w:t>1</w:t>
            </w:r>
          </w:p>
        </w:tc>
        <w:tc>
          <w:tcPr>
            <w:tcW w:w="6147" w:type="dxa"/>
            <w:gridSpan w:val="2"/>
            <w:vAlign w:val="center"/>
          </w:tcPr>
          <w:p w:rsidR="001F47F8" w:rsidRPr="00E53D4F" w:rsidRDefault="001F47F8" w:rsidP="00CD2DC8">
            <w:pPr>
              <w:widowControl w:val="0"/>
              <w:tabs>
                <w:tab w:val="left" w:pos="1276"/>
              </w:tabs>
              <w:jc w:val="center"/>
              <w:rPr>
                <w:b/>
                <w:sz w:val="26"/>
                <w:szCs w:val="26"/>
              </w:rPr>
            </w:pPr>
            <w:r w:rsidRPr="00E53D4F">
              <w:rPr>
                <w:b/>
                <w:sz w:val="26"/>
                <w:szCs w:val="26"/>
              </w:rPr>
              <w:t>Территория в границах подготовки</w:t>
            </w:r>
          </w:p>
          <w:p w:rsidR="001F47F8" w:rsidRPr="00E53D4F" w:rsidRDefault="001F47F8" w:rsidP="00CD2DC8">
            <w:pPr>
              <w:widowControl w:val="0"/>
              <w:tabs>
                <w:tab w:val="left" w:pos="1276"/>
              </w:tabs>
              <w:jc w:val="center"/>
              <w:rPr>
                <w:b/>
                <w:sz w:val="26"/>
                <w:szCs w:val="26"/>
              </w:rPr>
            </w:pPr>
            <w:r w:rsidRPr="00E53D4F">
              <w:rPr>
                <w:b/>
                <w:sz w:val="26"/>
                <w:szCs w:val="26"/>
              </w:rPr>
              <w:t>проекта планировки, всего</w:t>
            </w:r>
          </w:p>
        </w:tc>
        <w:tc>
          <w:tcPr>
            <w:tcW w:w="1276" w:type="dxa"/>
            <w:vAlign w:val="center"/>
          </w:tcPr>
          <w:p w:rsidR="001F47F8" w:rsidRPr="00E53D4F" w:rsidRDefault="001F47F8" w:rsidP="00CD2DC8">
            <w:pPr>
              <w:widowControl w:val="0"/>
              <w:tabs>
                <w:tab w:val="left" w:pos="1276"/>
              </w:tabs>
              <w:jc w:val="center"/>
              <w:rPr>
                <w:b/>
                <w:sz w:val="26"/>
                <w:szCs w:val="26"/>
              </w:rPr>
            </w:pPr>
            <w:r w:rsidRPr="00E53D4F">
              <w:rPr>
                <w:b/>
                <w:sz w:val="26"/>
                <w:szCs w:val="26"/>
              </w:rPr>
              <w:t>0,2884</w:t>
            </w:r>
          </w:p>
        </w:tc>
        <w:tc>
          <w:tcPr>
            <w:tcW w:w="1700" w:type="dxa"/>
            <w:vAlign w:val="center"/>
          </w:tcPr>
          <w:p w:rsidR="001F47F8" w:rsidRPr="00E53D4F" w:rsidRDefault="001F47F8" w:rsidP="00CD2DC8">
            <w:pPr>
              <w:widowControl w:val="0"/>
              <w:tabs>
                <w:tab w:val="left" w:pos="1276"/>
              </w:tabs>
              <w:jc w:val="center"/>
              <w:rPr>
                <w:b/>
                <w:sz w:val="26"/>
                <w:szCs w:val="26"/>
              </w:rPr>
            </w:pPr>
            <w:r w:rsidRPr="00E53D4F">
              <w:rPr>
                <w:b/>
                <w:sz w:val="26"/>
                <w:szCs w:val="26"/>
              </w:rPr>
              <w:t>100</w:t>
            </w:r>
          </w:p>
        </w:tc>
      </w:tr>
      <w:tr w:rsidR="001F47F8" w:rsidRPr="00E53D4F" w:rsidTr="00CD2DC8">
        <w:trPr>
          <w:cantSplit/>
          <w:trHeight w:val="220"/>
          <w:jc w:val="center"/>
        </w:trPr>
        <w:tc>
          <w:tcPr>
            <w:tcW w:w="733" w:type="dxa"/>
          </w:tcPr>
          <w:p w:rsidR="001F47F8" w:rsidRPr="00E53D4F" w:rsidRDefault="001F47F8" w:rsidP="00CD2DC8">
            <w:pPr>
              <w:widowControl w:val="0"/>
              <w:tabs>
                <w:tab w:val="left" w:pos="1276"/>
              </w:tabs>
              <w:jc w:val="both"/>
              <w:rPr>
                <w:sz w:val="26"/>
                <w:szCs w:val="26"/>
              </w:rPr>
            </w:pPr>
            <w:r w:rsidRPr="00E53D4F">
              <w:rPr>
                <w:sz w:val="26"/>
                <w:szCs w:val="26"/>
              </w:rPr>
              <w:t>2</w:t>
            </w:r>
          </w:p>
        </w:tc>
        <w:tc>
          <w:tcPr>
            <w:tcW w:w="6147" w:type="dxa"/>
            <w:gridSpan w:val="2"/>
          </w:tcPr>
          <w:p w:rsidR="001F47F8" w:rsidRPr="00E53D4F" w:rsidRDefault="001F47F8" w:rsidP="00CD2DC8">
            <w:pPr>
              <w:widowControl w:val="0"/>
              <w:tabs>
                <w:tab w:val="left" w:pos="1276"/>
              </w:tabs>
              <w:jc w:val="both"/>
              <w:rPr>
                <w:b/>
                <w:sz w:val="26"/>
                <w:szCs w:val="26"/>
              </w:rPr>
            </w:pPr>
            <w:r w:rsidRPr="00E53D4F">
              <w:rPr>
                <w:b/>
                <w:sz w:val="26"/>
                <w:szCs w:val="26"/>
              </w:rPr>
              <w:t>Рекреации, отдыха и иных видов использования земельных участков, не связанных с размещением объектов капитального строительства всего, в т.</w:t>
            </w:r>
            <w:r w:rsidR="00E01FE1">
              <w:rPr>
                <w:b/>
                <w:sz w:val="26"/>
                <w:szCs w:val="26"/>
              </w:rPr>
              <w:t xml:space="preserve"> </w:t>
            </w:r>
            <w:r w:rsidRPr="00E53D4F">
              <w:rPr>
                <w:b/>
                <w:sz w:val="26"/>
                <w:szCs w:val="26"/>
              </w:rPr>
              <w:t>ч.</w:t>
            </w:r>
          </w:p>
        </w:tc>
        <w:tc>
          <w:tcPr>
            <w:tcW w:w="1276" w:type="dxa"/>
            <w:vAlign w:val="center"/>
          </w:tcPr>
          <w:p w:rsidR="001F47F8" w:rsidRPr="00E53D4F" w:rsidRDefault="001F47F8" w:rsidP="00CD2DC8">
            <w:pPr>
              <w:widowControl w:val="0"/>
              <w:tabs>
                <w:tab w:val="left" w:pos="1276"/>
              </w:tabs>
              <w:jc w:val="center"/>
              <w:rPr>
                <w:sz w:val="26"/>
                <w:szCs w:val="26"/>
              </w:rPr>
            </w:pPr>
            <w:r w:rsidRPr="00E53D4F">
              <w:rPr>
                <w:sz w:val="26"/>
                <w:szCs w:val="26"/>
              </w:rPr>
              <w:t>0,</w:t>
            </w:r>
            <w:r w:rsidRPr="009929A5">
              <w:rPr>
                <w:rStyle w:val="2b"/>
                <w:b w:val="0"/>
              </w:rPr>
              <w:t>17</w:t>
            </w:r>
            <w:r>
              <w:rPr>
                <w:rStyle w:val="2b"/>
                <w:b w:val="0"/>
              </w:rPr>
              <w:t>79</w:t>
            </w:r>
          </w:p>
        </w:tc>
        <w:tc>
          <w:tcPr>
            <w:tcW w:w="1700" w:type="dxa"/>
            <w:vAlign w:val="center"/>
          </w:tcPr>
          <w:p w:rsidR="001F47F8" w:rsidRPr="00E53D4F" w:rsidRDefault="001F47F8" w:rsidP="00CD2DC8">
            <w:pPr>
              <w:widowControl w:val="0"/>
              <w:tabs>
                <w:tab w:val="left" w:pos="1276"/>
              </w:tabs>
              <w:jc w:val="center"/>
              <w:rPr>
                <w:sz w:val="26"/>
                <w:szCs w:val="26"/>
              </w:rPr>
            </w:pPr>
            <w:r w:rsidRPr="00E53D4F">
              <w:rPr>
                <w:sz w:val="26"/>
                <w:szCs w:val="26"/>
              </w:rPr>
              <w:t>55,2</w:t>
            </w:r>
          </w:p>
        </w:tc>
      </w:tr>
      <w:tr w:rsidR="001F47F8" w:rsidRPr="00E53D4F" w:rsidTr="00CD2DC8">
        <w:trPr>
          <w:cantSplit/>
          <w:trHeight w:val="220"/>
          <w:jc w:val="center"/>
        </w:trPr>
        <w:tc>
          <w:tcPr>
            <w:tcW w:w="733" w:type="dxa"/>
          </w:tcPr>
          <w:p w:rsidR="001F47F8" w:rsidRPr="00E53D4F" w:rsidRDefault="001F47F8" w:rsidP="00CD2DC8">
            <w:pPr>
              <w:widowControl w:val="0"/>
              <w:tabs>
                <w:tab w:val="left" w:pos="1276"/>
              </w:tabs>
              <w:jc w:val="both"/>
              <w:rPr>
                <w:sz w:val="26"/>
                <w:szCs w:val="26"/>
              </w:rPr>
            </w:pPr>
            <w:r w:rsidRPr="00E53D4F">
              <w:rPr>
                <w:sz w:val="26"/>
                <w:szCs w:val="26"/>
              </w:rPr>
              <w:t>2.1</w:t>
            </w:r>
          </w:p>
        </w:tc>
        <w:tc>
          <w:tcPr>
            <w:tcW w:w="1559" w:type="dxa"/>
          </w:tcPr>
          <w:p w:rsidR="001F47F8" w:rsidRPr="00E53D4F" w:rsidRDefault="001F47F8" w:rsidP="00CD2DC8">
            <w:pPr>
              <w:widowControl w:val="0"/>
              <w:tabs>
                <w:tab w:val="left" w:pos="1276"/>
              </w:tabs>
              <w:jc w:val="both"/>
              <w:rPr>
                <w:sz w:val="26"/>
                <w:szCs w:val="26"/>
              </w:rPr>
            </w:pPr>
            <w:r>
              <w:rPr>
                <w:sz w:val="26"/>
                <w:szCs w:val="26"/>
              </w:rPr>
              <w:t>3</w:t>
            </w:r>
          </w:p>
        </w:tc>
        <w:tc>
          <w:tcPr>
            <w:tcW w:w="4588" w:type="dxa"/>
          </w:tcPr>
          <w:p w:rsidR="001F47F8" w:rsidRPr="00CC6ECD" w:rsidRDefault="001F47F8" w:rsidP="00CD2DC8">
            <w:pPr>
              <w:widowControl w:val="0"/>
              <w:jc w:val="both"/>
              <w:rPr>
                <w:sz w:val="26"/>
                <w:szCs w:val="26"/>
              </w:rPr>
            </w:pPr>
            <w:r w:rsidRPr="00CC6ECD">
              <w:rPr>
                <w:sz w:val="26"/>
                <w:szCs w:val="26"/>
              </w:rPr>
              <w:t>Озеленение</w:t>
            </w:r>
          </w:p>
        </w:tc>
        <w:tc>
          <w:tcPr>
            <w:tcW w:w="1276" w:type="dxa"/>
            <w:vAlign w:val="center"/>
          </w:tcPr>
          <w:p w:rsidR="001F47F8" w:rsidRPr="00E53D4F" w:rsidRDefault="001F47F8" w:rsidP="00CD2DC8">
            <w:pPr>
              <w:widowControl w:val="0"/>
              <w:tabs>
                <w:tab w:val="left" w:pos="1276"/>
              </w:tabs>
              <w:jc w:val="center"/>
              <w:rPr>
                <w:sz w:val="26"/>
                <w:szCs w:val="26"/>
              </w:rPr>
            </w:pPr>
            <w:r w:rsidRPr="00E53D4F">
              <w:rPr>
                <w:sz w:val="26"/>
                <w:szCs w:val="26"/>
              </w:rPr>
              <w:t>0,0</w:t>
            </w:r>
            <w:r>
              <w:rPr>
                <w:sz w:val="26"/>
                <w:szCs w:val="26"/>
              </w:rPr>
              <w:t>591</w:t>
            </w:r>
          </w:p>
        </w:tc>
        <w:tc>
          <w:tcPr>
            <w:tcW w:w="1700" w:type="dxa"/>
            <w:vAlign w:val="center"/>
          </w:tcPr>
          <w:p w:rsidR="001F47F8" w:rsidRPr="00E53D4F" w:rsidRDefault="001F47F8" w:rsidP="00CD2DC8">
            <w:pPr>
              <w:widowControl w:val="0"/>
              <w:tabs>
                <w:tab w:val="left" w:pos="1276"/>
              </w:tabs>
              <w:jc w:val="center"/>
              <w:rPr>
                <w:sz w:val="26"/>
                <w:szCs w:val="26"/>
              </w:rPr>
            </w:pPr>
            <w:r w:rsidRPr="00E53D4F">
              <w:rPr>
                <w:sz w:val="26"/>
                <w:szCs w:val="26"/>
              </w:rPr>
              <w:t>14,0</w:t>
            </w:r>
          </w:p>
        </w:tc>
      </w:tr>
      <w:tr w:rsidR="001F47F8" w:rsidRPr="00E53D4F" w:rsidTr="00CD2DC8">
        <w:trPr>
          <w:cantSplit/>
          <w:trHeight w:val="220"/>
          <w:jc w:val="center"/>
        </w:trPr>
        <w:tc>
          <w:tcPr>
            <w:tcW w:w="733" w:type="dxa"/>
          </w:tcPr>
          <w:p w:rsidR="001F47F8" w:rsidRPr="00E53D4F" w:rsidRDefault="001F47F8" w:rsidP="00CD2DC8">
            <w:pPr>
              <w:widowControl w:val="0"/>
              <w:tabs>
                <w:tab w:val="left" w:pos="1276"/>
              </w:tabs>
              <w:jc w:val="both"/>
              <w:rPr>
                <w:sz w:val="26"/>
                <w:szCs w:val="26"/>
              </w:rPr>
            </w:pPr>
            <w:r w:rsidRPr="00E53D4F">
              <w:rPr>
                <w:sz w:val="26"/>
                <w:szCs w:val="26"/>
              </w:rPr>
              <w:t>2.2</w:t>
            </w:r>
          </w:p>
        </w:tc>
        <w:tc>
          <w:tcPr>
            <w:tcW w:w="1559" w:type="dxa"/>
          </w:tcPr>
          <w:p w:rsidR="001F47F8" w:rsidRPr="00E53D4F" w:rsidRDefault="001F47F8" w:rsidP="00CD2DC8">
            <w:pPr>
              <w:widowControl w:val="0"/>
              <w:tabs>
                <w:tab w:val="left" w:pos="1276"/>
              </w:tabs>
              <w:jc w:val="both"/>
              <w:rPr>
                <w:sz w:val="26"/>
                <w:szCs w:val="26"/>
              </w:rPr>
            </w:pPr>
            <w:r>
              <w:rPr>
                <w:sz w:val="26"/>
                <w:szCs w:val="26"/>
              </w:rPr>
              <w:t>2</w:t>
            </w:r>
          </w:p>
        </w:tc>
        <w:tc>
          <w:tcPr>
            <w:tcW w:w="4588" w:type="dxa"/>
          </w:tcPr>
          <w:p w:rsidR="001F47F8" w:rsidRPr="00CC6ECD" w:rsidRDefault="001F47F8" w:rsidP="00CD2DC8">
            <w:pPr>
              <w:widowControl w:val="0"/>
              <w:jc w:val="both"/>
              <w:rPr>
                <w:sz w:val="26"/>
                <w:szCs w:val="26"/>
              </w:rPr>
            </w:pPr>
            <w:r w:rsidRPr="00CC6ECD">
              <w:rPr>
                <w:sz w:val="26"/>
                <w:szCs w:val="26"/>
              </w:rPr>
              <w:t>Береговая полоса</w:t>
            </w:r>
          </w:p>
        </w:tc>
        <w:tc>
          <w:tcPr>
            <w:tcW w:w="1276" w:type="dxa"/>
            <w:vAlign w:val="center"/>
          </w:tcPr>
          <w:p w:rsidR="001F47F8" w:rsidRPr="00E53D4F" w:rsidRDefault="001F47F8" w:rsidP="00CD2DC8">
            <w:pPr>
              <w:widowControl w:val="0"/>
              <w:tabs>
                <w:tab w:val="left" w:pos="1276"/>
              </w:tabs>
              <w:jc w:val="center"/>
              <w:rPr>
                <w:sz w:val="26"/>
                <w:szCs w:val="26"/>
              </w:rPr>
            </w:pPr>
            <w:r w:rsidRPr="00E53D4F">
              <w:rPr>
                <w:sz w:val="26"/>
                <w:szCs w:val="26"/>
              </w:rPr>
              <w:t>0,</w:t>
            </w:r>
            <w:r>
              <w:rPr>
                <w:sz w:val="26"/>
                <w:szCs w:val="26"/>
              </w:rPr>
              <w:t>1188</w:t>
            </w:r>
          </w:p>
        </w:tc>
        <w:tc>
          <w:tcPr>
            <w:tcW w:w="1700" w:type="dxa"/>
            <w:vAlign w:val="center"/>
          </w:tcPr>
          <w:p w:rsidR="001F47F8" w:rsidRPr="00E53D4F" w:rsidRDefault="001F47F8" w:rsidP="00CD2DC8">
            <w:pPr>
              <w:widowControl w:val="0"/>
              <w:tabs>
                <w:tab w:val="left" w:pos="1276"/>
              </w:tabs>
              <w:jc w:val="center"/>
              <w:rPr>
                <w:sz w:val="26"/>
                <w:szCs w:val="26"/>
              </w:rPr>
            </w:pPr>
            <w:r w:rsidRPr="00E53D4F">
              <w:rPr>
                <w:sz w:val="26"/>
                <w:szCs w:val="26"/>
              </w:rPr>
              <w:t>41,2</w:t>
            </w:r>
          </w:p>
        </w:tc>
      </w:tr>
      <w:tr w:rsidR="001F47F8" w:rsidRPr="00E53D4F" w:rsidTr="00CD2DC8">
        <w:trPr>
          <w:cantSplit/>
          <w:trHeight w:val="220"/>
          <w:jc w:val="center"/>
        </w:trPr>
        <w:tc>
          <w:tcPr>
            <w:tcW w:w="733" w:type="dxa"/>
          </w:tcPr>
          <w:p w:rsidR="001F47F8" w:rsidRPr="00E53D4F" w:rsidRDefault="001F47F8" w:rsidP="00CD2DC8">
            <w:pPr>
              <w:widowControl w:val="0"/>
              <w:tabs>
                <w:tab w:val="left" w:pos="1276"/>
              </w:tabs>
              <w:jc w:val="both"/>
              <w:rPr>
                <w:sz w:val="26"/>
                <w:szCs w:val="26"/>
              </w:rPr>
            </w:pPr>
            <w:r w:rsidRPr="00E53D4F">
              <w:rPr>
                <w:sz w:val="26"/>
                <w:szCs w:val="26"/>
              </w:rPr>
              <w:t>3</w:t>
            </w:r>
          </w:p>
        </w:tc>
        <w:tc>
          <w:tcPr>
            <w:tcW w:w="6147" w:type="dxa"/>
            <w:gridSpan w:val="2"/>
          </w:tcPr>
          <w:p w:rsidR="001F47F8" w:rsidRPr="00CC6ECD" w:rsidRDefault="001F47F8" w:rsidP="00CD2DC8">
            <w:pPr>
              <w:widowControl w:val="0"/>
              <w:jc w:val="both"/>
              <w:rPr>
                <w:b/>
                <w:sz w:val="26"/>
                <w:szCs w:val="26"/>
              </w:rPr>
            </w:pPr>
            <w:r w:rsidRPr="00CC6ECD">
              <w:rPr>
                <w:b/>
                <w:sz w:val="26"/>
                <w:szCs w:val="26"/>
              </w:rPr>
              <w:t>Участки территорий - зон размещения планируемых объектов капитального строительства</w:t>
            </w:r>
          </w:p>
        </w:tc>
        <w:tc>
          <w:tcPr>
            <w:tcW w:w="1276" w:type="dxa"/>
            <w:vAlign w:val="center"/>
          </w:tcPr>
          <w:p w:rsidR="001F47F8" w:rsidRPr="00E53D4F" w:rsidRDefault="001F47F8" w:rsidP="00CD2DC8">
            <w:pPr>
              <w:widowControl w:val="0"/>
              <w:tabs>
                <w:tab w:val="left" w:pos="1276"/>
              </w:tabs>
              <w:jc w:val="center"/>
              <w:rPr>
                <w:b/>
                <w:sz w:val="26"/>
                <w:szCs w:val="26"/>
              </w:rPr>
            </w:pPr>
            <w:r w:rsidRPr="00E53D4F">
              <w:rPr>
                <w:b/>
                <w:sz w:val="26"/>
                <w:szCs w:val="26"/>
              </w:rPr>
              <w:t>0,1</w:t>
            </w:r>
            <w:r>
              <w:rPr>
                <w:b/>
                <w:sz w:val="26"/>
                <w:szCs w:val="26"/>
              </w:rPr>
              <w:t>104</w:t>
            </w:r>
          </w:p>
        </w:tc>
        <w:tc>
          <w:tcPr>
            <w:tcW w:w="1700" w:type="dxa"/>
            <w:vAlign w:val="center"/>
          </w:tcPr>
          <w:p w:rsidR="001F47F8" w:rsidRPr="00E53D4F" w:rsidRDefault="001F47F8" w:rsidP="00CD2DC8">
            <w:pPr>
              <w:widowControl w:val="0"/>
              <w:tabs>
                <w:tab w:val="left" w:pos="1276"/>
              </w:tabs>
              <w:jc w:val="center"/>
              <w:rPr>
                <w:b/>
                <w:sz w:val="26"/>
                <w:szCs w:val="26"/>
              </w:rPr>
            </w:pPr>
            <w:r w:rsidRPr="00E53D4F">
              <w:rPr>
                <w:b/>
                <w:sz w:val="26"/>
                <w:szCs w:val="26"/>
              </w:rPr>
              <w:t>44,6</w:t>
            </w:r>
          </w:p>
        </w:tc>
      </w:tr>
      <w:tr w:rsidR="001F47F8" w:rsidRPr="00E53D4F" w:rsidTr="00CD2DC8">
        <w:trPr>
          <w:cantSplit/>
          <w:trHeight w:val="220"/>
          <w:jc w:val="center"/>
        </w:trPr>
        <w:tc>
          <w:tcPr>
            <w:tcW w:w="733" w:type="dxa"/>
          </w:tcPr>
          <w:p w:rsidR="001F47F8" w:rsidRPr="00E53D4F" w:rsidRDefault="001F47F8" w:rsidP="00CD2DC8">
            <w:pPr>
              <w:widowControl w:val="0"/>
              <w:tabs>
                <w:tab w:val="left" w:pos="1276"/>
              </w:tabs>
              <w:jc w:val="both"/>
              <w:rPr>
                <w:sz w:val="26"/>
                <w:szCs w:val="26"/>
              </w:rPr>
            </w:pPr>
          </w:p>
        </w:tc>
        <w:tc>
          <w:tcPr>
            <w:tcW w:w="9123" w:type="dxa"/>
            <w:gridSpan w:val="4"/>
          </w:tcPr>
          <w:p w:rsidR="001F47F8" w:rsidRPr="00CC6ECD" w:rsidRDefault="001F47F8" w:rsidP="00CD2DC8">
            <w:pPr>
              <w:widowControl w:val="0"/>
              <w:tabs>
                <w:tab w:val="left" w:pos="1276"/>
              </w:tabs>
              <w:jc w:val="center"/>
              <w:rPr>
                <w:sz w:val="26"/>
                <w:szCs w:val="26"/>
              </w:rPr>
            </w:pPr>
            <w:r w:rsidRPr="00CC6ECD">
              <w:rPr>
                <w:sz w:val="26"/>
                <w:szCs w:val="26"/>
              </w:rPr>
              <w:t>Жилого назначения</w:t>
            </w:r>
          </w:p>
        </w:tc>
      </w:tr>
      <w:tr w:rsidR="001F47F8" w:rsidRPr="00E53D4F" w:rsidTr="00CD2DC8">
        <w:trPr>
          <w:cantSplit/>
          <w:trHeight w:val="220"/>
          <w:jc w:val="center"/>
        </w:trPr>
        <w:tc>
          <w:tcPr>
            <w:tcW w:w="733" w:type="dxa"/>
          </w:tcPr>
          <w:p w:rsidR="001F47F8" w:rsidRPr="00E53D4F" w:rsidRDefault="001F47F8" w:rsidP="00CD2DC8">
            <w:pPr>
              <w:widowControl w:val="0"/>
              <w:tabs>
                <w:tab w:val="left" w:pos="1276"/>
              </w:tabs>
              <w:jc w:val="both"/>
              <w:rPr>
                <w:sz w:val="26"/>
                <w:szCs w:val="26"/>
              </w:rPr>
            </w:pPr>
            <w:r w:rsidRPr="00E53D4F">
              <w:rPr>
                <w:sz w:val="26"/>
                <w:szCs w:val="26"/>
              </w:rPr>
              <w:t>3.1</w:t>
            </w:r>
          </w:p>
        </w:tc>
        <w:tc>
          <w:tcPr>
            <w:tcW w:w="1559" w:type="dxa"/>
          </w:tcPr>
          <w:p w:rsidR="001F47F8" w:rsidRPr="00E53D4F" w:rsidRDefault="001F47F8" w:rsidP="00CD2DC8">
            <w:pPr>
              <w:widowControl w:val="0"/>
              <w:tabs>
                <w:tab w:val="left" w:pos="1276"/>
              </w:tabs>
              <w:jc w:val="both"/>
              <w:rPr>
                <w:sz w:val="26"/>
                <w:szCs w:val="26"/>
              </w:rPr>
            </w:pPr>
            <w:r w:rsidRPr="00E53D4F">
              <w:rPr>
                <w:sz w:val="26"/>
                <w:szCs w:val="26"/>
              </w:rPr>
              <w:t>1</w:t>
            </w:r>
          </w:p>
        </w:tc>
        <w:tc>
          <w:tcPr>
            <w:tcW w:w="4588" w:type="dxa"/>
          </w:tcPr>
          <w:p w:rsidR="001F47F8" w:rsidRPr="00CC6ECD" w:rsidRDefault="001F47F8" w:rsidP="00CD2DC8">
            <w:pPr>
              <w:widowControl w:val="0"/>
              <w:jc w:val="both"/>
              <w:rPr>
                <w:sz w:val="26"/>
                <w:szCs w:val="26"/>
              </w:rPr>
            </w:pPr>
            <w:r w:rsidRPr="00CC6ECD">
              <w:rPr>
                <w:sz w:val="26"/>
                <w:szCs w:val="26"/>
              </w:rPr>
              <w:t>Размещение садовых домов</w:t>
            </w:r>
          </w:p>
        </w:tc>
        <w:tc>
          <w:tcPr>
            <w:tcW w:w="1276" w:type="dxa"/>
            <w:vAlign w:val="center"/>
          </w:tcPr>
          <w:p w:rsidR="001F47F8" w:rsidRPr="00E53D4F" w:rsidRDefault="001F47F8" w:rsidP="00CD2DC8">
            <w:pPr>
              <w:widowControl w:val="0"/>
              <w:tabs>
                <w:tab w:val="left" w:pos="1276"/>
              </w:tabs>
              <w:jc w:val="center"/>
              <w:rPr>
                <w:sz w:val="26"/>
                <w:szCs w:val="26"/>
              </w:rPr>
            </w:pPr>
            <w:r w:rsidRPr="00E53D4F">
              <w:rPr>
                <w:sz w:val="26"/>
                <w:szCs w:val="26"/>
              </w:rPr>
              <w:t>0,1</w:t>
            </w:r>
            <w:r>
              <w:rPr>
                <w:sz w:val="26"/>
                <w:szCs w:val="26"/>
              </w:rPr>
              <w:t>104</w:t>
            </w:r>
          </w:p>
        </w:tc>
        <w:tc>
          <w:tcPr>
            <w:tcW w:w="1700" w:type="dxa"/>
            <w:vAlign w:val="center"/>
          </w:tcPr>
          <w:p w:rsidR="001F47F8" w:rsidRPr="00E53D4F" w:rsidRDefault="001F47F8" w:rsidP="00CD2DC8">
            <w:pPr>
              <w:widowControl w:val="0"/>
              <w:tabs>
                <w:tab w:val="left" w:pos="1276"/>
              </w:tabs>
              <w:jc w:val="center"/>
              <w:rPr>
                <w:sz w:val="26"/>
                <w:szCs w:val="26"/>
              </w:rPr>
            </w:pPr>
            <w:r w:rsidRPr="00E53D4F">
              <w:rPr>
                <w:sz w:val="26"/>
                <w:szCs w:val="26"/>
              </w:rPr>
              <w:t>44,6</w:t>
            </w:r>
          </w:p>
        </w:tc>
      </w:tr>
    </w:tbl>
    <w:p w:rsidR="001F47F8" w:rsidRPr="00951FC3" w:rsidRDefault="001F47F8" w:rsidP="001F47F8">
      <w:pPr>
        <w:widowControl w:val="0"/>
        <w:autoSpaceDE w:val="0"/>
        <w:autoSpaceDN w:val="0"/>
        <w:adjustRightInd w:val="0"/>
        <w:spacing w:line="360" w:lineRule="auto"/>
        <w:ind w:left="1215"/>
        <w:jc w:val="right"/>
        <w:rPr>
          <w:bCs/>
          <w:iCs/>
          <w:sz w:val="26"/>
          <w:szCs w:val="26"/>
        </w:rPr>
      </w:pPr>
      <w:r w:rsidRPr="00951FC3">
        <w:rPr>
          <w:bCs/>
          <w:iCs/>
          <w:sz w:val="26"/>
          <w:szCs w:val="26"/>
        </w:rPr>
        <w:t>Таблица 2</w:t>
      </w:r>
    </w:p>
    <w:p w:rsidR="001F47F8" w:rsidRPr="00951FC3" w:rsidRDefault="001F47F8" w:rsidP="001F47F8">
      <w:pPr>
        <w:pStyle w:val="af8"/>
        <w:widowControl w:val="0"/>
        <w:ind w:right="0" w:firstLine="0"/>
        <w:jc w:val="center"/>
        <w:rPr>
          <w:rFonts w:eastAsia="Times New Roman"/>
          <w:b/>
          <w:color w:val="auto"/>
          <w:sz w:val="26"/>
          <w:szCs w:val="26"/>
        </w:rPr>
      </w:pPr>
      <w:r w:rsidRPr="00951FC3">
        <w:rPr>
          <w:rFonts w:eastAsia="Times New Roman"/>
          <w:b/>
          <w:color w:val="auto"/>
          <w:sz w:val="26"/>
          <w:szCs w:val="26"/>
        </w:rPr>
        <w:t xml:space="preserve">Перечень объектов капитального строительства иного значения </w:t>
      </w:r>
    </w:p>
    <w:p w:rsidR="001F47F8" w:rsidRPr="00951FC3" w:rsidRDefault="001F47F8" w:rsidP="001F47F8">
      <w:pPr>
        <w:pStyle w:val="af8"/>
        <w:widowControl w:val="0"/>
        <w:spacing w:after="120"/>
        <w:ind w:right="0" w:firstLine="0"/>
        <w:jc w:val="center"/>
        <w:rPr>
          <w:rFonts w:eastAsia="Times New Roman"/>
          <w:b/>
          <w:color w:val="auto"/>
          <w:sz w:val="26"/>
          <w:szCs w:val="26"/>
        </w:rPr>
      </w:pPr>
      <w:r w:rsidRPr="00951FC3">
        <w:rPr>
          <w:rFonts w:eastAsia="Times New Roman"/>
          <w:b/>
          <w:color w:val="auto"/>
          <w:sz w:val="26"/>
          <w:szCs w:val="26"/>
        </w:rPr>
        <w:t>в границах подготовки проекта планировки территории</w:t>
      </w:r>
    </w:p>
    <w:tbl>
      <w:tblPr>
        <w:tblW w:w="9256" w:type="dxa"/>
        <w:jc w:val="center"/>
        <w:tblLook w:val="04A0" w:firstRow="1" w:lastRow="0" w:firstColumn="1" w:lastColumn="0" w:noHBand="0" w:noVBand="1"/>
      </w:tblPr>
      <w:tblGrid>
        <w:gridCol w:w="655"/>
        <w:gridCol w:w="7"/>
        <w:gridCol w:w="6068"/>
        <w:gridCol w:w="6"/>
        <w:gridCol w:w="2520"/>
      </w:tblGrid>
      <w:tr w:rsidR="001F47F8" w:rsidRPr="00951FC3" w:rsidTr="00CD2DC8">
        <w:trPr>
          <w:trHeight w:val="604"/>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47F8" w:rsidRPr="00951FC3" w:rsidRDefault="001F47F8" w:rsidP="00CD2DC8">
            <w:pPr>
              <w:widowControl w:val="0"/>
              <w:jc w:val="center"/>
              <w:rPr>
                <w:b/>
                <w:bCs/>
                <w:sz w:val="26"/>
                <w:szCs w:val="26"/>
              </w:rPr>
            </w:pPr>
            <w:r w:rsidRPr="00951FC3">
              <w:rPr>
                <w:b/>
                <w:bCs/>
                <w:sz w:val="26"/>
                <w:szCs w:val="26"/>
              </w:rPr>
              <w:t>№</w:t>
            </w:r>
          </w:p>
        </w:tc>
        <w:tc>
          <w:tcPr>
            <w:tcW w:w="6081" w:type="dxa"/>
            <w:gridSpan w:val="3"/>
            <w:tcBorders>
              <w:top w:val="single" w:sz="4" w:space="0" w:color="000000"/>
              <w:left w:val="nil"/>
              <w:bottom w:val="single" w:sz="4" w:space="0" w:color="000000"/>
              <w:right w:val="single" w:sz="4" w:space="0" w:color="000000"/>
            </w:tcBorders>
            <w:shd w:val="clear" w:color="auto" w:fill="auto"/>
            <w:vAlign w:val="center"/>
            <w:hideMark/>
          </w:tcPr>
          <w:p w:rsidR="001F47F8" w:rsidRPr="00951FC3" w:rsidRDefault="001F47F8" w:rsidP="00CD2DC8">
            <w:pPr>
              <w:widowControl w:val="0"/>
              <w:jc w:val="center"/>
              <w:rPr>
                <w:b/>
                <w:bCs/>
                <w:sz w:val="26"/>
                <w:szCs w:val="26"/>
              </w:rPr>
            </w:pPr>
            <w:r w:rsidRPr="00951FC3">
              <w:rPr>
                <w:b/>
                <w:bCs/>
                <w:sz w:val="26"/>
                <w:szCs w:val="26"/>
              </w:rPr>
              <w:t>Назначение объекта капитального строительства, адрес объекта</w:t>
            </w:r>
          </w:p>
        </w:tc>
        <w:tc>
          <w:tcPr>
            <w:tcW w:w="2520" w:type="dxa"/>
            <w:tcBorders>
              <w:top w:val="single" w:sz="4" w:space="0" w:color="000000"/>
              <w:left w:val="nil"/>
              <w:bottom w:val="single" w:sz="4" w:space="0" w:color="000000"/>
              <w:right w:val="single" w:sz="4" w:space="0" w:color="000000"/>
            </w:tcBorders>
            <w:shd w:val="clear" w:color="auto" w:fill="auto"/>
            <w:vAlign w:val="center"/>
            <w:hideMark/>
          </w:tcPr>
          <w:p w:rsidR="001F47F8" w:rsidRPr="00951FC3" w:rsidRDefault="001F47F8" w:rsidP="00CD2DC8">
            <w:pPr>
              <w:widowControl w:val="0"/>
              <w:jc w:val="center"/>
              <w:rPr>
                <w:b/>
                <w:bCs/>
                <w:sz w:val="26"/>
                <w:szCs w:val="26"/>
              </w:rPr>
            </w:pPr>
            <w:r>
              <w:rPr>
                <w:b/>
                <w:bCs/>
                <w:sz w:val="26"/>
                <w:szCs w:val="26"/>
              </w:rPr>
              <w:t>Площадь, м2</w:t>
            </w:r>
          </w:p>
        </w:tc>
      </w:tr>
      <w:tr w:rsidR="001F47F8" w:rsidRPr="00951FC3" w:rsidTr="00CD2DC8">
        <w:trPr>
          <w:trHeight w:val="598"/>
          <w:jc w:val="center"/>
        </w:trPr>
        <w:tc>
          <w:tcPr>
            <w:tcW w:w="662" w:type="dxa"/>
            <w:gridSpan w:val="2"/>
            <w:tcBorders>
              <w:top w:val="nil"/>
              <w:left w:val="single" w:sz="4" w:space="0" w:color="000000"/>
              <w:bottom w:val="single" w:sz="4" w:space="0" w:color="auto"/>
              <w:right w:val="single" w:sz="4" w:space="0" w:color="000000"/>
            </w:tcBorders>
            <w:shd w:val="clear" w:color="auto" w:fill="auto"/>
            <w:vAlign w:val="center"/>
            <w:hideMark/>
          </w:tcPr>
          <w:p w:rsidR="001F47F8" w:rsidRPr="00435B88" w:rsidRDefault="001F47F8" w:rsidP="00CD2DC8">
            <w:pPr>
              <w:widowControl w:val="0"/>
              <w:jc w:val="center"/>
              <w:rPr>
                <w:sz w:val="26"/>
                <w:szCs w:val="26"/>
              </w:rPr>
            </w:pPr>
            <w:r w:rsidRPr="00435B88">
              <w:rPr>
                <w:sz w:val="26"/>
                <w:szCs w:val="26"/>
              </w:rPr>
              <w:t>А</w:t>
            </w:r>
          </w:p>
        </w:tc>
        <w:tc>
          <w:tcPr>
            <w:tcW w:w="6068" w:type="dxa"/>
            <w:tcBorders>
              <w:top w:val="nil"/>
              <w:left w:val="nil"/>
              <w:bottom w:val="single" w:sz="4" w:space="0" w:color="auto"/>
              <w:right w:val="single" w:sz="4" w:space="0" w:color="000000"/>
            </w:tcBorders>
            <w:shd w:val="clear" w:color="auto" w:fill="auto"/>
            <w:vAlign w:val="center"/>
            <w:hideMark/>
          </w:tcPr>
          <w:p w:rsidR="001F47F8" w:rsidRPr="00435B88" w:rsidRDefault="001F47F8" w:rsidP="00CD2DC8">
            <w:pPr>
              <w:autoSpaceDE w:val="0"/>
              <w:autoSpaceDN w:val="0"/>
              <w:adjustRightInd w:val="0"/>
              <w:rPr>
                <w:sz w:val="26"/>
                <w:szCs w:val="26"/>
              </w:rPr>
            </w:pPr>
            <w:r w:rsidRPr="00435B88">
              <w:rPr>
                <w:sz w:val="26"/>
                <w:szCs w:val="26"/>
              </w:rPr>
              <w:t>Жилой дом. Местоположение: установлено относительно ориентира, расположенного в границах участка. Почтовый адрес ориентира: Приморский край, г. Находка, п. Ливадия, дачное некоммерческое товарищество "Моя усадьба",</w:t>
            </w:r>
          </w:p>
          <w:p w:rsidR="001F47F8" w:rsidRPr="00435B88" w:rsidRDefault="001F47F8" w:rsidP="00CD2DC8">
            <w:pPr>
              <w:widowControl w:val="0"/>
              <w:rPr>
                <w:sz w:val="26"/>
                <w:szCs w:val="26"/>
              </w:rPr>
            </w:pPr>
            <w:r w:rsidRPr="00435B88">
              <w:rPr>
                <w:sz w:val="26"/>
                <w:szCs w:val="26"/>
              </w:rPr>
              <w:t>ул. Андреевская, д. 15</w:t>
            </w:r>
          </w:p>
        </w:tc>
        <w:tc>
          <w:tcPr>
            <w:tcW w:w="2526" w:type="dxa"/>
            <w:gridSpan w:val="2"/>
            <w:tcBorders>
              <w:top w:val="nil"/>
              <w:left w:val="nil"/>
              <w:bottom w:val="single" w:sz="4" w:space="0" w:color="auto"/>
              <w:right w:val="single" w:sz="4" w:space="0" w:color="000000"/>
            </w:tcBorders>
            <w:shd w:val="clear" w:color="auto" w:fill="auto"/>
            <w:vAlign w:val="center"/>
            <w:hideMark/>
          </w:tcPr>
          <w:p w:rsidR="001F47F8" w:rsidRPr="00951FC3" w:rsidRDefault="001F47F8" w:rsidP="00CD2DC8">
            <w:pPr>
              <w:widowControl w:val="0"/>
              <w:jc w:val="center"/>
              <w:rPr>
                <w:sz w:val="26"/>
                <w:szCs w:val="26"/>
              </w:rPr>
            </w:pPr>
            <w:r>
              <w:rPr>
                <w:sz w:val="26"/>
                <w:szCs w:val="26"/>
              </w:rPr>
              <w:t>99</w:t>
            </w:r>
          </w:p>
        </w:tc>
      </w:tr>
    </w:tbl>
    <w:p w:rsidR="001F47F8" w:rsidRPr="00951FC3" w:rsidRDefault="001F47F8" w:rsidP="001F47F8">
      <w:pPr>
        <w:widowControl w:val="0"/>
        <w:jc w:val="right"/>
        <w:rPr>
          <w:sz w:val="26"/>
          <w:szCs w:val="26"/>
        </w:rPr>
      </w:pPr>
      <w:r>
        <w:rPr>
          <w:bCs/>
          <w:iCs/>
          <w:sz w:val="26"/>
          <w:szCs w:val="26"/>
        </w:rPr>
        <w:t>Таблица 3</w:t>
      </w:r>
    </w:p>
    <w:p w:rsidR="001F47F8" w:rsidRPr="00951FC3" w:rsidRDefault="001F47F8" w:rsidP="001F47F8">
      <w:pPr>
        <w:widowControl w:val="0"/>
        <w:spacing w:line="276" w:lineRule="auto"/>
        <w:ind w:left="360" w:firstLine="284"/>
        <w:jc w:val="center"/>
        <w:rPr>
          <w:b/>
          <w:sz w:val="26"/>
          <w:szCs w:val="26"/>
        </w:rPr>
      </w:pPr>
      <w:r w:rsidRPr="00951FC3">
        <w:rPr>
          <w:b/>
          <w:sz w:val="26"/>
          <w:szCs w:val="26"/>
        </w:rPr>
        <w:t>Основные расчетные показатели территории</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41"/>
        <w:gridCol w:w="3404"/>
      </w:tblGrid>
      <w:tr w:rsidR="001F47F8" w:rsidRPr="00951FC3" w:rsidTr="00CD2DC8">
        <w:trPr>
          <w:trHeight w:val="299"/>
          <w:jc w:val="center"/>
        </w:trPr>
        <w:tc>
          <w:tcPr>
            <w:tcW w:w="6241" w:type="dxa"/>
            <w:vMerge w:val="restart"/>
            <w:tcBorders>
              <w:top w:val="single" w:sz="4" w:space="0" w:color="auto"/>
              <w:left w:val="single" w:sz="4" w:space="0" w:color="auto"/>
              <w:bottom w:val="single" w:sz="4" w:space="0" w:color="auto"/>
              <w:right w:val="single" w:sz="4" w:space="0" w:color="auto"/>
            </w:tcBorders>
            <w:vAlign w:val="center"/>
            <w:hideMark/>
          </w:tcPr>
          <w:p w:rsidR="001F47F8" w:rsidRPr="00951FC3" w:rsidRDefault="001F47F8" w:rsidP="00CD2DC8">
            <w:pPr>
              <w:widowControl w:val="0"/>
              <w:ind w:firstLine="284"/>
              <w:jc w:val="center"/>
              <w:rPr>
                <w:sz w:val="26"/>
                <w:szCs w:val="26"/>
                <w:lang w:eastAsia="en-US"/>
              </w:rPr>
            </w:pPr>
            <w:r w:rsidRPr="00951FC3">
              <w:rPr>
                <w:sz w:val="26"/>
                <w:szCs w:val="26"/>
                <w:lang w:eastAsia="en-US"/>
              </w:rPr>
              <w:t>Наименование</w:t>
            </w:r>
          </w:p>
        </w:tc>
        <w:tc>
          <w:tcPr>
            <w:tcW w:w="3404" w:type="dxa"/>
            <w:vMerge w:val="restart"/>
            <w:tcBorders>
              <w:top w:val="single" w:sz="4" w:space="0" w:color="auto"/>
              <w:left w:val="single" w:sz="4" w:space="0" w:color="auto"/>
              <w:bottom w:val="single" w:sz="4" w:space="0" w:color="auto"/>
              <w:right w:val="single" w:sz="4" w:space="0" w:color="auto"/>
            </w:tcBorders>
            <w:vAlign w:val="center"/>
            <w:hideMark/>
          </w:tcPr>
          <w:p w:rsidR="001F47F8" w:rsidRPr="00951FC3" w:rsidRDefault="001F47F8" w:rsidP="00CD2DC8">
            <w:pPr>
              <w:widowControl w:val="0"/>
              <w:ind w:left="-108" w:firstLine="284"/>
              <w:jc w:val="center"/>
              <w:rPr>
                <w:sz w:val="26"/>
                <w:szCs w:val="26"/>
                <w:lang w:eastAsia="en-US"/>
              </w:rPr>
            </w:pPr>
            <w:r w:rsidRPr="00951FC3">
              <w:rPr>
                <w:sz w:val="26"/>
                <w:szCs w:val="26"/>
                <w:lang w:eastAsia="en-US"/>
              </w:rPr>
              <w:t>Всего</w:t>
            </w:r>
          </w:p>
        </w:tc>
      </w:tr>
      <w:tr w:rsidR="001F47F8" w:rsidRPr="00951FC3" w:rsidTr="00CD2DC8">
        <w:trPr>
          <w:trHeight w:val="299"/>
          <w:jc w:val="center"/>
        </w:trPr>
        <w:tc>
          <w:tcPr>
            <w:tcW w:w="6241" w:type="dxa"/>
            <w:vMerge/>
            <w:tcBorders>
              <w:top w:val="single" w:sz="4" w:space="0" w:color="auto"/>
              <w:left w:val="single" w:sz="4" w:space="0" w:color="auto"/>
              <w:bottom w:val="single" w:sz="4" w:space="0" w:color="auto"/>
              <w:right w:val="single" w:sz="4" w:space="0" w:color="auto"/>
            </w:tcBorders>
            <w:vAlign w:val="center"/>
            <w:hideMark/>
          </w:tcPr>
          <w:p w:rsidR="001F47F8" w:rsidRPr="00951FC3" w:rsidRDefault="001F47F8" w:rsidP="00CD2DC8">
            <w:pPr>
              <w:widowControl w:val="0"/>
              <w:rPr>
                <w:sz w:val="26"/>
                <w:szCs w:val="26"/>
                <w:lang w:eastAsia="en-US"/>
              </w:rPr>
            </w:pPr>
          </w:p>
        </w:tc>
        <w:tc>
          <w:tcPr>
            <w:tcW w:w="3404" w:type="dxa"/>
            <w:vMerge/>
            <w:tcBorders>
              <w:top w:val="single" w:sz="4" w:space="0" w:color="auto"/>
              <w:left w:val="single" w:sz="4" w:space="0" w:color="auto"/>
              <w:bottom w:val="single" w:sz="4" w:space="0" w:color="auto"/>
              <w:right w:val="single" w:sz="4" w:space="0" w:color="auto"/>
            </w:tcBorders>
            <w:vAlign w:val="center"/>
            <w:hideMark/>
          </w:tcPr>
          <w:p w:rsidR="001F47F8" w:rsidRPr="00951FC3" w:rsidRDefault="001F47F8" w:rsidP="00CD2DC8">
            <w:pPr>
              <w:widowControl w:val="0"/>
              <w:rPr>
                <w:sz w:val="26"/>
                <w:szCs w:val="26"/>
                <w:lang w:eastAsia="en-US"/>
              </w:rPr>
            </w:pPr>
          </w:p>
        </w:tc>
      </w:tr>
      <w:tr w:rsidR="001F47F8" w:rsidRPr="00951FC3" w:rsidTr="00CD2DC8">
        <w:trPr>
          <w:trHeight w:val="20"/>
          <w:jc w:val="center"/>
        </w:trPr>
        <w:tc>
          <w:tcPr>
            <w:tcW w:w="6241" w:type="dxa"/>
            <w:tcBorders>
              <w:top w:val="single" w:sz="4" w:space="0" w:color="auto"/>
              <w:left w:val="single" w:sz="4" w:space="0" w:color="auto"/>
              <w:bottom w:val="single" w:sz="4" w:space="0" w:color="auto"/>
              <w:right w:val="single" w:sz="4" w:space="0" w:color="auto"/>
            </w:tcBorders>
            <w:hideMark/>
          </w:tcPr>
          <w:p w:rsidR="001F47F8" w:rsidRPr="00951FC3" w:rsidRDefault="001F47F8" w:rsidP="00CD2DC8">
            <w:pPr>
              <w:widowControl w:val="0"/>
              <w:ind w:firstLine="284"/>
              <w:jc w:val="center"/>
              <w:rPr>
                <w:sz w:val="26"/>
                <w:szCs w:val="26"/>
                <w:lang w:eastAsia="en-US"/>
              </w:rPr>
            </w:pPr>
            <w:r w:rsidRPr="00951FC3">
              <w:rPr>
                <w:sz w:val="26"/>
                <w:szCs w:val="26"/>
                <w:lang w:eastAsia="en-US"/>
              </w:rPr>
              <w:t>1</w:t>
            </w:r>
          </w:p>
        </w:tc>
        <w:tc>
          <w:tcPr>
            <w:tcW w:w="3404" w:type="dxa"/>
            <w:tcBorders>
              <w:top w:val="single" w:sz="4" w:space="0" w:color="auto"/>
              <w:left w:val="single" w:sz="4" w:space="0" w:color="auto"/>
              <w:bottom w:val="single" w:sz="4" w:space="0" w:color="auto"/>
              <w:right w:val="single" w:sz="4" w:space="0" w:color="auto"/>
            </w:tcBorders>
            <w:hideMark/>
          </w:tcPr>
          <w:p w:rsidR="001F47F8" w:rsidRPr="00951FC3" w:rsidRDefault="001F47F8" w:rsidP="00CD2DC8">
            <w:pPr>
              <w:widowControl w:val="0"/>
              <w:ind w:firstLine="284"/>
              <w:jc w:val="center"/>
              <w:rPr>
                <w:sz w:val="26"/>
                <w:szCs w:val="26"/>
                <w:lang w:eastAsia="en-US"/>
              </w:rPr>
            </w:pPr>
            <w:r w:rsidRPr="00951FC3">
              <w:rPr>
                <w:sz w:val="26"/>
                <w:szCs w:val="26"/>
                <w:lang w:eastAsia="en-US"/>
              </w:rPr>
              <w:t>2</w:t>
            </w:r>
          </w:p>
        </w:tc>
      </w:tr>
      <w:tr w:rsidR="001F47F8" w:rsidRPr="00951FC3" w:rsidTr="00CD2DC8">
        <w:trPr>
          <w:trHeight w:val="20"/>
          <w:jc w:val="center"/>
        </w:trPr>
        <w:tc>
          <w:tcPr>
            <w:tcW w:w="6241" w:type="dxa"/>
            <w:tcBorders>
              <w:top w:val="single" w:sz="4" w:space="0" w:color="auto"/>
              <w:left w:val="single" w:sz="4" w:space="0" w:color="auto"/>
              <w:bottom w:val="single" w:sz="4" w:space="0" w:color="auto"/>
              <w:right w:val="single" w:sz="4" w:space="0" w:color="auto"/>
            </w:tcBorders>
            <w:hideMark/>
          </w:tcPr>
          <w:p w:rsidR="001F47F8" w:rsidRPr="00951FC3" w:rsidRDefault="001F47F8" w:rsidP="00CD2DC8">
            <w:pPr>
              <w:widowControl w:val="0"/>
              <w:ind w:left="33"/>
              <w:rPr>
                <w:sz w:val="26"/>
                <w:szCs w:val="26"/>
                <w:u w:val="single"/>
                <w:lang w:eastAsia="en-US"/>
              </w:rPr>
            </w:pPr>
            <w:r w:rsidRPr="00951FC3">
              <w:rPr>
                <w:sz w:val="26"/>
                <w:szCs w:val="26"/>
                <w:u w:val="single"/>
                <w:lang w:eastAsia="en-US"/>
              </w:rPr>
              <w:t>Территория</w:t>
            </w:r>
          </w:p>
          <w:p w:rsidR="001F47F8" w:rsidRPr="00951FC3" w:rsidRDefault="001F47F8" w:rsidP="00CD2DC8">
            <w:pPr>
              <w:widowControl w:val="0"/>
              <w:ind w:left="33"/>
              <w:rPr>
                <w:sz w:val="26"/>
                <w:szCs w:val="26"/>
                <w:lang w:eastAsia="en-US"/>
              </w:rPr>
            </w:pPr>
            <w:r w:rsidRPr="00951FC3">
              <w:rPr>
                <w:sz w:val="26"/>
                <w:szCs w:val="26"/>
                <w:lang w:eastAsia="en-US"/>
              </w:rPr>
              <w:t>Площадь проекта планировки и межевания</w:t>
            </w:r>
          </w:p>
        </w:tc>
        <w:tc>
          <w:tcPr>
            <w:tcW w:w="3404" w:type="dxa"/>
            <w:tcBorders>
              <w:top w:val="single" w:sz="4" w:space="0" w:color="auto"/>
              <w:left w:val="single" w:sz="4" w:space="0" w:color="auto"/>
              <w:bottom w:val="single" w:sz="4" w:space="0" w:color="auto"/>
              <w:right w:val="single" w:sz="4" w:space="0" w:color="auto"/>
            </w:tcBorders>
            <w:vAlign w:val="center"/>
            <w:hideMark/>
          </w:tcPr>
          <w:p w:rsidR="001F47F8" w:rsidRPr="00951FC3" w:rsidRDefault="001F47F8" w:rsidP="00CD2DC8">
            <w:pPr>
              <w:widowControl w:val="0"/>
              <w:ind w:left="33"/>
              <w:jc w:val="center"/>
              <w:rPr>
                <w:sz w:val="26"/>
                <w:szCs w:val="26"/>
                <w:lang w:eastAsia="en-US"/>
              </w:rPr>
            </w:pPr>
            <w:r w:rsidRPr="00E53D4F">
              <w:rPr>
                <w:b/>
                <w:sz w:val="26"/>
                <w:szCs w:val="26"/>
              </w:rPr>
              <w:t>0,2884</w:t>
            </w:r>
          </w:p>
        </w:tc>
      </w:tr>
      <w:tr w:rsidR="001F47F8" w:rsidRPr="00951FC3" w:rsidTr="00CD2DC8">
        <w:trPr>
          <w:trHeight w:val="20"/>
          <w:jc w:val="center"/>
        </w:trPr>
        <w:tc>
          <w:tcPr>
            <w:tcW w:w="6241" w:type="dxa"/>
            <w:tcBorders>
              <w:top w:val="single" w:sz="4" w:space="0" w:color="auto"/>
              <w:left w:val="single" w:sz="4" w:space="0" w:color="auto"/>
              <w:bottom w:val="single" w:sz="4" w:space="0" w:color="auto"/>
              <w:right w:val="single" w:sz="4" w:space="0" w:color="auto"/>
            </w:tcBorders>
            <w:hideMark/>
          </w:tcPr>
          <w:p w:rsidR="001F47F8" w:rsidRPr="00951FC3" w:rsidRDefault="001F47F8" w:rsidP="00CD2DC8">
            <w:pPr>
              <w:pStyle w:val="aff4"/>
              <w:widowControl w:val="0"/>
              <w:ind w:left="38"/>
              <w:rPr>
                <w:sz w:val="26"/>
                <w:szCs w:val="26"/>
              </w:rPr>
            </w:pPr>
            <w:r w:rsidRPr="00951FC3">
              <w:rPr>
                <w:sz w:val="26"/>
                <w:szCs w:val="26"/>
              </w:rPr>
              <w:t xml:space="preserve">Площадь территории </w:t>
            </w:r>
            <w:r>
              <w:rPr>
                <w:sz w:val="26"/>
                <w:szCs w:val="26"/>
              </w:rPr>
              <w:t>размещения садовых домов</w:t>
            </w:r>
          </w:p>
        </w:tc>
        <w:tc>
          <w:tcPr>
            <w:tcW w:w="3404" w:type="dxa"/>
            <w:tcBorders>
              <w:top w:val="single" w:sz="4" w:space="0" w:color="auto"/>
              <w:left w:val="single" w:sz="4" w:space="0" w:color="auto"/>
              <w:bottom w:val="single" w:sz="4" w:space="0" w:color="auto"/>
              <w:right w:val="single" w:sz="4" w:space="0" w:color="auto"/>
            </w:tcBorders>
            <w:hideMark/>
          </w:tcPr>
          <w:p w:rsidR="001F47F8" w:rsidRPr="00951FC3" w:rsidRDefault="001F47F8" w:rsidP="00CD2DC8">
            <w:pPr>
              <w:widowControl w:val="0"/>
              <w:tabs>
                <w:tab w:val="left" w:pos="1276"/>
              </w:tabs>
              <w:jc w:val="center"/>
              <w:rPr>
                <w:sz w:val="26"/>
                <w:szCs w:val="26"/>
                <w:lang w:eastAsia="en-US"/>
              </w:rPr>
            </w:pPr>
            <w:r w:rsidRPr="00E53D4F">
              <w:rPr>
                <w:sz w:val="26"/>
                <w:szCs w:val="26"/>
              </w:rPr>
              <w:t>0,1</w:t>
            </w:r>
            <w:r>
              <w:rPr>
                <w:sz w:val="26"/>
                <w:szCs w:val="26"/>
              </w:rPr>
              <w:t>104</w:t>
            </w:r>
          </w:p>
        </w:tc>
      </w:tr>
      <w:tr w:rsidR="001F47F8" w:rsidRPr="00951FC3" w:rsidTr="00CD2DC8">
        <w:trPr>
          <w:trHeight w:val="20"/>
          <w:jc w:val="center"/>
        </w:trPr>
        <w:tc>
          <w:tcPr>
            <w:tcW w:w="6241" w:type="dxa"/>
            <w:tcBorders>
              <w:top w:val="single" w:sz="4" w:space="0" w:color="auto"/>
              <w:left w:val="single" w:sz="4" w:space="0" w:color="auto"/>
              <w:bottom w:val="single" w:sz="4" w:space="0" w:color="auto"/>
              <w:right w:val="single" w:sz="4" w:space="0" w:color="auto"/>
            </w:tcBorders>
          </w:tcPr>
          <w:p w:rsidR="001F47F8" w:rsidRPr="00951FC3" w:rsidRDefault="001F47F8" w:rsidP="00CD2DC8">
            <w:pPr>
              <w:pStyle w:val="aff4"/>
              <w:widowControl w:val="0"/>
              <w:ind w:left="38"/>
              <w:rPr>
                <w:sz w:val="26"/>
                <w:szCs w:val="26"/>
              </w:rPr>
            </w:pPr>
            <w:r w:rsidRPr="00951FC3">
              <w:rPr>
                <w:sz w:val="26"/>
                <w:szCs w:val="26"/>
              </w:rPr>
              <w:t xml:space="preserve">Площадь территории </w:t>
            </w:r>
            <w:r>
              <w:rPr>
                <w:sz w:val="26"/>
                <w:szCs w:val="26"/>
              </w:rPr>
              <w:t>береговой полосы</w:t>
            </w:r>
          </w:p>
        </w:tc>
        <w:tc>
          <w:tcPr>
            <w:tcW w:w="3404" w:type="dxa"/>
            <w:tcBorders>
              <w:top w:val="single" w:sz="4" w:space="0" w:color="auto"/>
              <w:left w:val="single" w:sz="4" w:space="0" w:color="auto"/>
              <w:bottom w:val="single" w:sz="4" w:space="0" w:color="auto"/>
              <w:right w:val="single" w:sz="4" w:space="0" w:color="auto"/>
            </w:tcBorders>
          </w:tcPr>
          <w:p w:rsidR="001F47F8" w:rsidRPr="00951FC3" w:rsidRDefault="001F47F8" w:rsidP="00CD2DC8">
            <w:pPr>
              <w:widowControl w:val="0"/>
              <w:tabs>
                <w:tab w:val="left" w:pos="1276"/>
              </w:tabs>
              <w:jc w:val="center"/>
              <w:rPr>
                <w:sz w:val="26"/>
                <w:szCs w:val="26"/>
                <w:lang w:eastAsia="en-US"/>
              </w:rPr>
            </w:pPr>
            <w:r w:rsidRPr="00E53D4F">
              <w:rPr>
                <w:sz w:val="26"/>
                <w:szCs w:val="26"/>
              </w:rPr>
              <w:t>0,</w:t>
            </w:r>
            <w:r>
              <w:rPr>
                <w:sz w:val="26"/>
                <w:szCs w:val="26"/>
              </w:rPr>
              <w:t>1188</w:t>
            </w:r>
          </w:p>
        </w:tc>
      </w:tr>
      <w:tr w:rsidR="001F47F8" w:rsidRPr="00951FC3" w:rsidTr="00CD2DC8">
        <w:trPr>
          <w:trHeight w:val="20"/>
          <w:jc w:val="center"/>
        </w:trPr>
        <w:tc>
          <w:tcPr>
            <w:tcW w:w="6241" w:type="dxa"/>
            <w:tcBorders>
              <w:top w:val="single" w:sz="4" w:space="0" w:color="auto"/>
              <w:left w:val="single" w:sz="4" w:space="0" w:color="auto"/>
              <w:bottom w:val="single" w:sz="4" w:space="0" w:color="auto"/>
              <w:right w:val="single" w:sz="4" w:space="0" w:color="auto"/>
            </w:tcBorders>
            <w:hideMark/>
          </w:tcPr>
          <w:p w:rsidR="001F47F8" w:rsidRPr="00951FC3" w:rsidRDefault="001F47F8" w:rsidP="00CD2DC8">
            <w:pPr>
              <w:pStyle w:val="aff4"/>
              <w:widowControl w:val="0"/>
              <w:ind w:left="38"/>
              <w:rPr>
                <w:sz w:val="26"/>
                <w:szCs w:val="26"/>
              </w:rPr>
            </w:pPr>
            <w:r w:rsidRPr="00951FC3">
              <w:rPr>
                <w:sz w:val="26"/>
                <w:szCs w:val="26"/>
              </w:rPr>
              <w:t xml:space="preserve">Площадь территории </w:t>
            </w:r>
            <w:r>
              <w:rPr>
                <w:sz w:val="26"/>
                <w:szCs w:val="26"/>
              </w:rPr>
              <w:t>озеленения</w:t>
            </w:r>
          </w:p>
        </w:tc>
        <w:tc>
          <w:tcPr>
            <w:tcW w:w="3404" w:type="dxa"/>
            <w:tcBorders>
              <w:top w:val="single" w:sz="4" w:space="0" w:color="auto"/>
              <w:left w:val="single" w:sz="4" w:space="0" w:color="auto"/>
              <w:bottom w:val="single" w:sz="4" w:space="0" w:color="auto"/>
              <w:right w:val="single" w:sz="4" w:space="0" w:color="auto"/>
            </w:tcBorders>
            <w:hideMark/>
          </w:tcPr>
          <w:p w:rsidR="001F47F8" w:rsidRPr="00951FC3" w:rsidRDefault="001F47F8" w:rsidP="00CD2DC8">
            <w:pPr>
              <w:widowControl w:val="0"/>
              <w:tabs>
                <w:tab w:val="left" w:pos="1276"/>
              </w:tabs>
              <w:jc w:val="center"/>
              <w:rPr>
                <w:sz w:val="26"/>
                <w:szCs w:val="26"/>
                <w:lang w:eastAsia="en-US"/>
              </w:rPr>
            </w:pPr>
            <w:r w:rsidRPr="00E53D4F">
              <w:rPr>
                <w:sz w:val="26"/>
                <w:szCs w:val="26"/>
              </w:rPr>
              <w:t>0,0</w:t>
            </w:r>
            <w:r>
              <w:rPr>
                <w:sz w:val="26"/>
                <w:szCs w:val="26"/>
              </w:rPr>
              <w:t>591</w:t>
            </w:r>
          </w:p>
        </w:tc>
      </w:tr>
      <w:tr w:rsidR="001F47F8" w:rsidRPr="00951FC3" w:rsidTr="00CD2DC8">
        <w:trPr>
          <w:trHeight w:val="20"/>
          <w:jc w:val="center"/>
        </w:trPr>
        <w:tc>
          <w:tcPr>
            <w:tcW w:w="6241" w:type="dxa"/>
            <w:tcBorders>
              <w:top w:val="single" w:sz="4" w:space="0" w:color="auto"/>
              <w:left w:val="single" w:sz="4" w:space="0" w:color="auto"/>
              <w:bottom w:val="single" w:sz="4" w:space="0" w:color="auto"/>
              <w:right w:val="single" w:sz="4" w:space="0" w:color="auto"/>
            </w:tcBorders>
            <w:hideMark/>
          </w:tcPr>
          <w:p w:rsidR="001F47F8" w:rsidRPr="00951FC3" w:rsidRDefault="001F47F8" w:rsidP="00CD2DC8">
            <w:pPr>
              <w:pStyle w:val="aff4"/>
              <w:widowControl w:val="0"/>
              <w:ind w:left="38"/>
              <w:jc w:val="both"/>
              <w:rPr>
                <w:sz w:val="26"/>
                <w:szCs w:val="26"/>
              </w:rPr>
            </w:pPr>
            <w:r w:rsidRPr="00951FC3">
              <w:rPr>
                <w:sz w:val="26"/>
                <w:szCs w:val="26"/>
              </w:rPr>
              <w:t xml:space="preserve">Общая площадь ОКС </w:t>
            </w:r>
            <w:r>
              <w:rPr>
                <w:sz w:val="26"/>
                <w:szCs w:val="26"/>
              </w:rPr>
              <w:t>жилого</w:t>
            </w:r>
            <w:r w:rsidRPr="00951FC3">
              <w:rPr>
                <w:sz w:val="26"/>
                <w:szCs w:val="26"/>
              </w:rPr>
              <w:t xml:space="preserve"> назначения</w:t>
            </w:r>
          </w:p>
        </w:tc>
        <w:tc>
          <w:tcPr>
            <w:tcW w:w="3404" w:type="dxa"/>
            <w:tcBorders>
              <w:top w:val="single" w:sz="4" w:space="0" w:color="auto"/>
              <w:left w:val="single" w:sz="4" w:space="0" w:color="auto"/>
              <w:bottom w:val="single" w:sz="4" w:space="0" w:color="auto"/>
              <w:right w:val="single" w:sz="4" w:space="0" w:color="auto"/>
            </w:tcBorders>
            <w:hideMark/>
          </w:tcPr>
          <w:p w:rsidR="001F47F8" w:rsidRPr="00951FC3" w:rsidRDefault="001F47F8" w:rsidP="00CD2DC8">
            <w:pPr>
              <w:widowControl w:val="0"/>
              <w:tabs>
                <w:tab w:val="left" w:pos="1276"/>
              </w:tabs>
              <w:jc w:val="center"/>
              <w:rPr>
                <w:sz w:val="26"/>
                <w:szCs w:val="26"/>
                <w:lang w:eastAsia="en-US"/>
              </w:rPr>
            </w:pPr>
            <w:r w:rsidRPr="00951FC3">
              <w:rPr>
                <w:sz w:val="26"/>
                <w:szCs w:val="26"/>
                <w:lang w:eastAsia="en-US"/>
              </w:rPr>
              <w:t>0,0</w:t>
            </w:r>
            <w:r>
              <w:rPr>
                <w:sz w:val="26"/>
                <w:szCs w:val="26"/>
                <w:lang w:eastAsia="en-US"/>
              </w:rPr>
              <w:t>099</w:t>
            </w:r>
          </w:p>
        </w:tc>
      </w:tr>
      <w:tr w:rsidR="001F47F8" w:rsidRPr="00951FC3" w:rsidTr="00CD2DC8">
        <w:trPr>
          <w:trHeight w:val="20"/>
          <w:jc w:val="center"/>
        </w:trPr>
        <w:tc>
          <w:tcPr>
            <w:tcW w:w="6241" w:type="dxa"/>
            <w:tcBorders>
              <w:top w:val="single" w:sz="4" w:space="0" w:color="auto"/>
              <w:left w:val="single" w:sz="4" w:space="0" w:color="auto"/>
              <w:bottom w:val="single" w:sz="4" w:space="0" w:color="auto"/>
              <w:right w:val="single" w:sz="4" w:space="0" w:color="auto"/>
            </w:tcBorders>
          </w:tcPr>
          <w:p w:rsidR="001F47F8" w:rsidRPr="00951FC3" w:rsidRDefault="001F47F8" w:rsidP="00CD2DC8">
            <w:pPr>
              <w:pStyle w:val="aff4"/>
              <w:widowControl w:val="0"/>
              <w:ind w:left="38"/>
              <w:jc w:val="both"/>
              <w:rPr>
                <w:sz w:val="26"/>
                <w:szCs w:val="26"/>
              </w:rPr>
            </w:pPr>
            <w:r w:rsidRPr="00951FC3">
              <w:rPr>
                <w:sz w:val="26"/>
                <w:szCs w:val="26"/>
              </w:rPr>
              <w:t>Коэффициент застройки</w:t>
            </w:r>
          </w:p>
        </w:tc>
        <w:tc>
          <w:tcPr>
            <w:tcW w:w="3404" w:type="dxa"/>
            <w:tcBorders>
              <w:top w:val="single" w:sz="4" w:space="0" w:color="auto"/>
              <w:left w:val="single" w:sz="4" w:space="0" w:color="auto"/>
              <w:bottom w:val="single" w:sz="4" w:space="0" w:color="auto"/>
              <w:right w:val="single" w:sz="4" w:space="0" w:color="auto"/>
            </w:tcBorders>
          </w:tcPr>
          <w:p w:rsidR="001F47F8" w:rsidRPr="00951FC3" w:rsidRDefault="001F47F8" w:rsidP="00CD2DC8">
            <w:pPr>
              <w:widowControl w:val="0"/>
              <w:autoSpaceDE w:val="0"/>
              <w:autoSpaceDN w:val="0"/>
              <w:adjustRightInd w:val="0"/>
              <w:ind w:left="-142" w:right="-108"/>
              <w:jc w:val="center"/>
              <w:rPr>
                <w:sz w:val="26"/>
                <w:szCs w:val="26"/>
              </w:rPr>
            </w:pPr>
            <w:r w:rsidRPr="00951FC3">
              <w:rPr>
                <w:sz w:val="26"/>
                <w:szCs w:val="26"/>
              </w:rPr>
              <w:t>0,15</w:t>
            </w:r>
          </w:p>
        </w:tc>
      </w:tr>
      <w:tr w:rsidR="001F47F8" w:rsidRPr="00951FC3" w:rsidTr="00CD2DC8">
        <w:trPr>
          <w:trHeight w:val="20"/>
          <w:jc w:val="center"/>
        </w:trPr>
        <w:tc>
          <w:tcPr>
            <w:tcW w:w="6241" w:type="dxa"/>
            <w:tcBorders>
              <w:top w:val="single" w:sz="4" w:space="0" w:color="auto"/>
              <w:left w:val="single" w:sz="4" w:space="0" w:color="auto"/>
              <w:bottom w:val="single" w:sz="4" w:space="0" w:color="auto"/>
              <w:right w:val="single" w:sz="4" w:space="0" w:color="auto"/>
            </w:tcBorders>
          </w:tcPr>
          <w:p w:rsidR="001F47F8" w:rsidRPr="00951FC3" w:rsidRDefault="001F47F8" w:rsidP="00CD2DC8">
            <w:pPr>
              <w:pStyle w:val="aff4"/>
              <w:widowControl w:val="0"/>
              <w:ind w:left="38"/>
              <w:jc w:val="both"/>
              <w:rPr>
                <w:sz w:val="26"/>
                <w:szCs w:val="26"/>
              </w:rPr>
            </w:pPr>
            <w:r w:rsidRPr="00951FC3">
              <w:rPr>
                <w:sz w:val="26"/>
                <w:szCs w:val="26"/>
              </w:rPr>
              <w:t>Плотность застройки</w:t>
            </w:r>
          </w:p>
        </w:tc>
        <w:tc>
          <w:tcPr>
            <w:tcW w:w="3404" w:type="dxa"/>
            <w:tcBorders>
              <w:top w:val="single" w:sz="4" w:space="0" w:color="auto"/>
              <w:left w:val="single" w:sz="4" w:space="0" w:color="auto"/>
              <w:bottom w:val="single" w:sz="4" w:space="0" w:color="auto"/>
              <w:right w:val="single" w:sz="4" w:space="0" w:color="auto"/>
            </w:tcBorders>
          </w:tcPr>
          <w:p w:rsidR="001F47F8" w:rsidRPr="00951FC3" w:rsidRDefault="001F47F8" w:rsidP="00CD2DC8">
            <w:pPr>
              <w:widowControl w:val="0"/>
              <w:autoSpaceDE w:val="0"/>
              <w:autoSpaceDN w:val="0"/>
              <w:adjustRightInd w:val="0"/>
              <w:ind w:left="-142" w:right="-108"/>
              <w:jc w:val="center"/>
              <w:rPr>
                <w:sz w:val="26"/>
                <w:szCs w:val="26"/>
              </w:rPr>
            </w:pPr>
            <w:r w:rsidRPr="00951FC3">
              <w:rPr>
                <w:sz w:val="26"/>
                <w:szCs w:val="26"/>
              </w:rPr>
              <w:t>0,20</w:t>
            </w:r>
          </w:p>
        </w:tc>
      </w:tr>
    </w:tbl>
    <w:p w:rsidR="001F47F8" w:rsidRDefault="001F47F8" w:rsidP="001F47F8">
      <w:pPr>
        <w:widowControl w:val="0"/>
        <w:tabs>
          <w:tab w:val="left" w:pos="0"/>
        </w:tabs>
        <w:suppressAutoHyphens/>
        <w:spacing w:line="360" w:lineRule="auto"/>
        <w:ind w:firstLine="284"/>
        <w:jc w:val="right"/>
        <w:rPr>
          <w:bCs/>
          <w:spacing w:val="-2"/>
          <w:sz w:val="26"/>
          <w:szCs w:val="26"/>
        </w:rPr>
      </w:pPr>
      <w:r>
        <w:rPr>
          <w:bCs/>
          <w:spacing w:val="-2"/>
          <w:sz w:val="26"/>
          <w:szCs w:val="26"/>
        </w:rPr>
        <w:t>Таблица 4</w:t>
      </w:r>
    </w:p>
    <w:p w:rsidR="001F47F8" w:rsidRPr="00435B88" w:rsidRDefault="001F47F8" w:rsidP="001F47F8">
      <w:pPr>
        <w:pStyle w:val="2a"/>
        <w:shd w:val="clear" w:color="auto" w:fill="auto"/>
        <w:spacing w:before="0" w:after="0" w:line="240" w:lineRule="auto"/>
        <w:jc w:val="center"/>
        <w:rPr>
          <w:b/>
        </w:rPr>
      </w:pPr>
      <w:r w:rsidRPr="00435B88">
        <w:rPr>
          <w:b/>
        </w:rPr>
        <w:t>Объекты социальной инфраструктуры, обслуживающие рассматриваемую Территорию и/или запланированные в границах рассматриваемой Территории</w:t>
      </w:r>
    </w:p>
    <w:tbl>
      <w:tblPr>
        <w:tblW w:w="0" w:type="auto"/>
        <w:jc w:val="center"/>
        <w:tblLayout w:type="fixed"/>
        <w:tblCellMar>
          <w:left w:w="10" w:type="dxa"/>
          <w:right w:w="10" w:type="dxa"/>
        </w:tblCellMar>
        <w:tblLook w:val="0000" w:firstRow="0" w:lastRow="0" w:firstColumn="0" w:lastColumn="0" w:noHBand="0" w:noVBand="0"/>
      </w:tblPr>
      <w:tblGrid>
        <w:gridCol w:w="1958"/>
        <w:gridCol w:w="2760"/>
        <w:gridCol w:w="2232"/>
        <w:gridCol w:w="2615"/>
      </w:tblGrid>
      <w:tr w:rsidR="001F47F8" w:rsidRPr="00E53D4F" w:rsidTr="00CD2DC8">
        <w:trPr>
          <w:trHeight w:hRule="exact" w:val="1402"/>
          <w:jc w:val="center"/>
        </w:trPr>
        <w:tc>
          <w:tcPr>
            <w:tcW w:w="1958" w:type="dxa"/>
            <w:tcBorders>
              <w:top w:val="single" w:sz="4" w:space="0" w:color="auto"/>
              <w:left w:val="single" w:sz="4" w:space="0" w:color="auto"/>
            </w:tcBorders>
            <w:shd w:val="clear" w:color="auto" w:fill="FFFFFF"/>
            <w:vAlign w:val="center"/>
          </w:tcPr>
          <w:p w:rsidR="001F47F8" w:rsidRPr="00E53D4F" w:rsidRDefault="001F47F8" w:rsidP="00CD2DC8">
            <w:pPr>
              <w:pStyle w:val="2a"/>
              <w:shd w:val="clear" w:color="auto" w:fill="auto"/>
              <w:spacing w:before="0" w:after="0" w:line="240" w:lineRule="auto"/>
              <w:contextualSpacing/>
              <w:jc w:val="center"/>
            </w:pPr>
            <w:r w:rsidRPr="00E53D4F">
              <w:rPr>
                <w:rStyle w:val="2b"/>
              </w:rPr>
              <w:t>№ ОКС на плане</w:t>
            </w:r>
          </w:p>
        </w:tc>
        <w:tc>
          <w:tcPr>
            <w:tcW w:w="2760" w:type="dxa"/>
            <w:tcBorders>
              <w:top w:val="single" w:sz="4" w:space="0" w:color="auto"/>
              <w:left w:val="single" w:sz="4" w:space="0" w:color="auto"/>
            </w:tcBorders>
            <w:shd w:val="clear" w:color="auto" w:fill="FFFFFF"/>
            <w:vAlign w:val="center"/>
          </w:tcPr>
          <w:p w:rsidR="001F47F8" w:rsidRPr="00E53D4F" w:rsidRDefault="001F47F8" w:rsidP="00CD2DC8">
            <w:pPr>
              <w:pStyle w:val="2a"/>
              <w:shd w:val="clear" w:color="auto" w:fill="auto"/>
              <w:spacing w:before="0" w:after="0" w:line="240" w:lineRule="auto"/>
              <w:contextualSpacing/>
              <w:jc w:val="center"/>
            </w:pPr>
            <w:r w:rsidRPr="00E53D4F">
              <w:rPr>
                <w:rStyle w:val="2b"/>
              </w:rPr>
              <w:t>Объект</w:t>
            </w:r>
          </w:p>
        </w:tc>
        <w:tc>
          <w:tcPr>
            <w:tcW w:w="2232" w:type="dxa"/>
            <w:tcBorders>
              <w:top w:val="single" w:sz="4" w:space="0" w:color="auto"/>
              <w:left w:val="single" w:sz="4" w:space="0" w:color="auto"/>
            </w:tcBorders>
            <w:shd w:val="clear" w:color="auto" w:fill="FFFFFF"/>
            <w:vAlign w:val="center"/>
          </w:tcPr>
          <w:p w:rsidR="001F47F8" w:rsidRPr="00E53D4F" w:rsidRDefault="001F47F8" w:rsidP="00CD2DC8">
            <w:pPr>
              <w:pStyle w:val="2a"/>
              <w:shd w:val="clear" w:color="auto" w:fill="auto"/>
              <w:spacing w:before="0" w:after="0" w:line="240" w:lineRule="auto"/>
              <w:contextualSpacing/>
              <w:jc w:val="center"/>
            </w:pPr>
            <w:r w:rsidRPr="00E53D4F">
              <w:rPr>
                <w:rStyle w:val="2b"/>
              </w:rPr>
              <w:t>Адрес</w:t>
            </w:r>
          </w:p>
          <w:p w:rsidR="001F47F8" w:rsidRPr="00E53D4F" w:rsidRDefault="001F47F8" w:rsidP="00CD2DC8">
            <w:pPr>
              <w:pStyle w:val="2a"/>
              <w:shd w:val="clear" w:color="auto" w:fill="auto"/>
              <w:spacing w:before="0" w:after="0" w:line="240" w:lineRule="auto"/>
              <w:contextualSpacing/>
              <w:jc w:val="center"/>
            </w:pPr>
            <w:r w:rsidRPr="00E53D4F">
              <w:rPr>
                <w:rStyle w:val="2b"/>
              </w:rPr>
              <w:t>организации</w:t>
            </w:r>
          </w:p>
        </w:tc>
        <w:tc>
          <w:tcPr>
            <w:tcW w:w="2615" w:type="dxa"/>
            <w:tcBorders>
              <w:top w:val="single" w:sz="4" w:space="0" w:color="auto"/>
              <w:left w:val="single" w:sz="4" w:space="0" w:color="auto"/>
              <w:right w:val="single" w:sz="4" w:space="0" w:color="auto"/>
            </w:tcBorders>
            <w:shd w:val="clear" w:color="auto" w:fill="FFFFFF"/>
            <w:vAlign w:val="center"/>
          </w:tcPr>
          <w:p w:rsidR="001F47F8" w:rsidRPr="00E53D4F" w:rsidRDefault="001F47F8" w:rsidP="00CD2DC8">
            <w:pPr>
              <w:pStyle w:val="2a"/>
              <w:shd w:val="clear" w:color="auto" w:fill="auto"/>
              <w:spacing w:before="0" w:after="0" w:line="240" w:lineRule="auto"/>
              <w:contextualSpacing/>
              <w:jc w:val="center"/>
            </w:pPr>
            <w:r w:rsidRPr="00E53D4F">
              <w:rPr>
                <w:rStyle w:val="2b"/>
              </w:rPr>
              <w:t>Примечание</w:t>
            </w:r>
          </w:p>
        </w:tc>
      </w:tr>
      <w:tr w:rsidR="001F47F8" w:rsidRPr="00E53D4F" w:rsidTr="00CD2DC8">
        <w:trPr>
          <w:trHeight w:hRule="exact" w:val="312"/>
          <w:jc w:val="center"/>
        </w:trPr>
        <w:tc>
          <w:tcPr>
            <w:tcW w:w="4718" w:type="dxa"/>
            <w:gridSpan w:val="2"/>
            <w:tcBorders>
              <w:top w:val="single" w:sz="4" w:space="0" w:color="auto"/>
              <w:left w:val="single" w:sz="4" w:space="0" w:color="auto"/>
              <w:bottom w:val="single" w:sz="4" w:space="0" w:color="auto"/>
            </w:tcBorders>
            <w:shd w:val="clear" w:color="auto" w:fill="FFFFFF"/>
            <w:vAlign w:val="center"/>
          </w:tcPr>
          <w:p w:rsidR="001F47F8" w:rsidRPr="00E53D4F" w:rsidRDefault="001F47F8" w:rsidP="00CD2DC8">
            <w:pPr>
              <w:pStyle w:val="2a"/>
              <w:shd w:val="clear" w:color="auto" w:fill="auto"/>
              <w:spacing w:before="0" w:after="0" w:line="240" w:lineRule="auto"/>
              <w:contextualSpacing/>
              <w:jc w:val="left"/>
            </w:pPr>
            <w:r w:rsidRPr="00E53D4F">
              <w:t>Объекты здравоохранения</w:t>
            </w:r>
          </w:p>
        </w:tc>
        <w:tc>
          <w:tcPr>
            <w:tcW w:w="2232" w:type="dxa"/>
            <w:tcBorders>
              <w:top w:val="single" w:sz="4" w:space="0" w:color="auto"/>
              <w:left w:val="single" w:sz="4" w:space="0" w:color="auto"/>
              <w:bottom w:val="single" w:sz="4" w:space="0" w:color="auto"/>
            </w:tcBorders>
            <w:shd w:val="clear" w:color="auto" w:fill="FFFFFF"/>
            <w:vAlign w:val="center"/>
          </w:tcPr>
          <w:p w:rsidR="001F47F8" w:rsidRPr="00E53D4F" w:rsidRDefault="001F47F8" w:rsidP="00CD2DC8">
            <w:pPr>
              <w:widowControl w:val="0"/>
              <w:contextualSpacing/>
              <w:rPr>
                <w:sz w:val="26"/>
                <w:szCs w:val="26"/>
              </w:rPr>
            </w:pPr>
          </w:p>
        </w:tc>
        <w:tc>
          <w:tcPr>
            <w:tcW w:w="2615" w:type="dxa"/>
            <w:tcBorders>
              <w:top w:val="single" w:sz="4" w:space="0" w:color="auto"/>
              <w:left w:val="single" w:sz="4" w:space="0" w:color="auto"/>
              <w:bottom w:val="single" w:sz="4" w:space="0" w:color="auto"/>
              <w:right w:val="single" w:sz="4" w:space="0" w:color="auto"/>
            </w:tcBorders>
            <w:shd w:val="clear" w:color="auto" w:fill="FFFFFF"/>
            <w:vAlign w:val="center"/>
          </w:tcPr>
          <w:p w:rsidR="001F47F8" w:rsidRPr="00E53D4F" w:rsidRDefault="001F47F8" w:rsidP="00CD2DC8">
            <w:pPr>
              <w:widowControl w:val="0"/>
              <w:contextualSpacing/>
              <w:rPr>
                <w:sz w:val="26"/>
                <w:szCs w:val="26"/>
              </w:rPr>
            </w:pPr>
          </w:p>
        </w:tc>
      </w:tr>
      <w:tr w:rsidR="001F47F8" w:rsidRPr="00E53D4F" w:rsidTr="00CD2DC8">
        <w:trPr>
          <w:trHeight w:val="816"/>
          <w:jc w:val="center"/>
        </w:trPr>
        <w:tc>
          <w:tcPr>
            <w:tcW w:w="1958" w:type="dxa"/>
            <w:tcBorders>
              <w:top w:val="single" w:sz="4" w:space="0" w:color="auto"/>
              <w:left w:val="single" w:sz="4" w:space="0" w:color="auto"/>
              <w:bottom w:val="single" w:sz="4" w:space="0" w:color="auto"/>
            </w:tcBorders>
            <w:shd w:val="clear" w:color="auto" w:fill="FFFFFF"/>
            <w:vAlign w:val="center"/>
          </w:tcPr>
          <w:p w:rsidR="001F47F8" w:rsidRPr="00E53D4F" w:rsidRDefault="001F47F8" w:rsidP="00CD2DC8">
            <w:pPr>
              <w:pStyle w:val="2a"/>
              <w:shd w:val="clear" w:color="auto" w:fill="auto"/>
              <w:spacing w:before="0" w:after="0" w:line="240" w:lineRule="auto"/>
              <w:contextualSpacing/>
              <w:jc w:val="left"/>
            </w:pPr>
            <w:r w:rsidRPr="00E53D4F">
              <w:t>Вне границ Территории</w:t>
            </w:r>
          </w:p>
        </w:tc>
        <w:tc>
          <w:tcPr>
            <w:tcW w:w="2760" w:type="dxa"/>
            <w:tcBorders>
              <w:top w:val="single" w:sz="4" w:space="0" w:color="auto"/>
              <w:left w:val="single" w:sz="4" w:space="0" w:color="auto"/>
              <w:bottom w:val="single" w:sz="4" w:space="0" w:color="auto"/>
            </w:tcBorders>
            <w:shd w:val="clear" w:color="auto" w:fill="FFFFFF"/>
            <w:vAlign w:val="center"/>
          </w:tcPr>
          <w:p w:rsidR="001F47F8" w:rsidRPr="00E53D4F" w:rsidRDefault="001F47F8" w:rsidP="00CD2DC8">
            <w:pPr>
              <w:pStyle w:val="2a"/>
              <w:shd w:val="clear" w:color="auto" w:fill="auto"/>
              <w:spacing w:before="0" w:after="0" w:line="240" w:lineRule="auto"/>
              <w:contextualSpacing/>
              <w:jc w:val="left"/>
            </w:pPr>
            <w:r w:rsidRPr="00E53D4F">
              <w:t>Находкинская Городская Больница</w:t>
            </w:r>
          </w:p>
        </w:tc>
        <w:tc>
          <w:tcPr>
            <w:tcW w:w="2232" w:type="dxa"/>
            <w:tcBorders>
              <w:top w:val="single" w:sz="4" w:space="0" w:color="auto"/>
              <w:left w:val="single" w:sz="4" w:space="0" w:color="auto"/>
              <w:bottom w:val="single" w:sz="4" w:space="0" w:color="auto"/>
            </w:tcBorders>
            <w:shd w:val="clear" w:color="auto" w:fill="FFFFFF"/>
            <w:vAlign w:val="center"/>
          </w:tcPr>
          <w:p w:rsidR="001F47F8" w:rsidRPr="00E53D4F" w:rsidRDefault="001F47F8" w:rsidP="00CD2DC8">
            <w:pPr>
              <w:pStyle w:val="2a"/>
              <w:spacing w:before="0" w:after="0" w:line="240" w:lineRule="auto"/>
              <w:contextualSpacing/>
              <w:jc w:val="left"/>
            </w:pPr>
            <w:r w:rsidRPr="00E53D4F">
              <w:t xml:space="preserve">Приморский край, </w:t>
            </w:r>
            <w:proofErr w:type="spellStart"/>
            <w:r w:rsidRPr="00E53D4F">
              <w:t>г.Находка</w:t>
            </w:r>
            <w:proofErr w:type="spellEnd"/>
            <w:r w:rsidRPr="00E53D4F">
              <w:t xml:space="preserve">, </w:t>
            </w:r>
            <w:proofErr w:type="spellStart"/>
            <w:r w:rsidRPr="00E53D4F">
              <w:t>п.Ливадия</w:t>
            </w:r>
            <w:proofErr w:type="spellEnd"/>
            <w:r w:rsidRPr="00E53D4F">
              <w:t xml:space="preserve">, </w:t>
            </w:r>
            <w:r w:rsidRPr="00E53D4F">
              <w:br/>
              <w:t xml:space="preserve">ул. </w:t>
            </w:r>
            <w:proofErr w:type="spellStart"/>
            <w:r w:rsidRPr="00E53D4F">
              <w:t>Гайдамакская</w:t>
            </w:r>
            <w:proofErr w:type="spellEnd"/>
            <w:r w:rsidRPr="00E53D4F">
              <w:t>, д.16</w:t>
            </w:r>
          </w:p>
        </w:tc>
        <w:tc>
          <w:tcPr>
            <w:tcW w:w="2615" w:type="dxa"/>
            <w:tcBorders>
              <w:top w:val="single" w:sz="4" w:space="0" w:color="auto"/>
              <w:left w:val="single" w:sz="4" w:space="0" w:color="auto"/>
              <w:bottom w:val="single" w:sz="4" w:space="0" w:color="auto"/>
              <w:right w:val="single" w:sz="4" w:space="0" w:color="auto"/>
            </w:tcBorders>
            <w:shd w:val="clear" w:color="auto" w:fill="FFFFFF"/>
            <w:vAlign w:val="center"/>
          </w:tcPr>
          <w:p w:rsidR="001F47F8" w:rsidRDefault="001F47F8" w:rsidP="00CD2DC8">
            <w:pPr>
              <w:pStyle w:val="2a"/>
              <w:spacing w:before="0" w:after="0" w:line="240" w:lineRule="auto"/>
              <w:contextualSpacing/>
              <w:jc w:val="left"/>
            </w:pPr>
            <w:r w:rsidRPr="00E53D4F">
              <w:t>Расположен в 3</w:t>
            </w:r>
            <w:r>
              <w:t xml:space="preserve"> </w:t>
            </w:r>
            <w:r w:rsidRPr="00E53D4F">
              <w:t xml:space="preserve">км </w:t>
            </w:r>
          </w:p>
          <w:p w:rsidR="001F47F8" w:rsidRPr="00E53D4F" w:rsidRDefault="001F47F8" w:rsidP="00CD2DC8">
            <w:pPr>
              <w:pStyle w:val="2a"/>
              <w:spacing w:before="0" w:after="0" w:line="240" w:lineRule="auto"/>
              <w:contextualSpacing/>
              <w:jc w:val="left"/>
            </w:pPr>
            <w:r w:rsidRPr="00E53D4F">
              <w:t>от Территории</w:t>
            </w:r>
          </w:p>
        </w:tc>
      </w:tr>
      <w:tr w:rsidR="001F47F8" w:rsidRPr="00E53D4F" w:rsidTr="00CD2DC8">
        <w:trPr>
          <w:trHeight w:hRule="exact" w:val="312"/>
          <w:jc w:val="center"/>
        </w:trPr>
        <w:tc>
          <w:tcPr>
            <w:tcW w:w="4718" w:type="dxa"/>
            <w:gridSpan w:val="2"/>
            <w:tcBorders>
              <w:top w:val="single" w:sz="4" w:space="0" w:color="auto"/>
              <w:left w:val="single" w:sz="4" w:space="0" w:color="auto"/>
            </w:tcBorders>
            <w:shd w:val="clear" w:color="auto" w:fill="FFFFFF"/>
            <w:vAlign w:val="center"/>
          </w:tcPr>
          <w:p w:rsidR="001F47F8" w:rsidRPr="00E53D4F" w:rsidRDefault="001F47F8" w:rsidP="00CD2DC8">
            <w:pPr>
              <w:pStyle w:val="2a"/>
              <w:shd w:val="clear" w:color="auto" w:fill="auto"/>
              <w:spacing w:before="0" w:after="0" w:line="240" w:lineRule="auto"/>
              <w:contextualSpacing/>
              <w:jc w:val="left"/>
            </w:pPr>
            <w:r w:rsidRPr="00E53D4F">
              <w:t>Детские дошкольные учреждения</w:t>
            </w:r>
          </w:p>
        </w:tc>
        <w:tc>
          <w:tcPr>
            <w:tcW w:w="2232" w:type="dxa"/>
            <w:tcBorders>
              <w:top w:val="single" w:sz="4" w:space="0" w:color="auto"/>
              <w:left w:val="single" w:sz="4" w:space="0" w:color="auto"/>
            </w:tcBorders>
            <w:shd w:val="clear" w:color="auto" w:fill="FFFFFF"/>
            <w:vAlign w:val="center"/>
          </w:tcPr>
          <w:p w:rsidR="001F47F8" w:rsidRPr="00E53D4F" w:rsidRDefault="001F47F8" w:rsidP="00CD2DC8">
            <w:pPr>
              <w:widowControl w:val="0"/>
              <w:contextualSpacing/>
              <w:rPr>
                <w:sz w:val="26"/>
                <w:szCs w:val="26"/>
              </w:rPr>
            </w:pPr>
          </w:p>
        </w:tc>
        <w:tc>
          <w:tcPr>
            <w:tcW w:w="2615" w:type="dxa"/>
            <w:tcBorders>
              <w:top w:val="single" w:sz="4" w:space="0" w:color="auto"/>
              <w:left w:val="single" w:sz="4" w:space="0" w:color="auto"/>
              <w:right w:val="single" w:sz="4" w:space="0" w:color="auto"/>
            </w:tcBorders>
            <w:shd w:val="clear" w:color="auto" w:fill="FFFFFF"/>
            <w:vAlign w:val="center"/>
          </w:tcPr>
          <w:p w:rsidR="001F47F8" w:rsidRPr="00E53D4F" w:rsidRDefault="001F47F8" w:rsidP="00CD2DC8">
            <w:pPr>
              <w:widowControl w:val="0"/>
              <w:contextualSpacing/>
              <w:rPr>
                <w:sz w:val="26"/>
                <w:szCs w:val="26"/>
              </w:rPr>
            </w:pPr>
          </w:p>
        </w:tc>
      </w:tr>
      <w:tr w:rsidR="001F47F8" w:rsidRPr="00E53D4F" w:rsidTr="00CD2DC8">
        <w:trPr>
          <w:trHeight w:hRule="exact" w:val="2281"/>
          <w:jc w:val="center"/>
        </w:trPr>
        <w:tc>
          <w:tcPr>
            <w:tcW w:w="1958" w:type="dxa"/>
            <w:tcBorders>
              <w:top w:val="single" w:sz="4" w:space="0" w:color="auto"/>
              <w:left w:val="single" w:sz="4" w:space="0" w:color="auto"/>
            </w:tcBorders>
            <w:shd w:val="clear" w:color="auto" w:fill="FFFFFF"/>
            <w:vAlign w:val="center"/>
          </w:tcPr>
          <w:p w:rsidR="001F47F8" w:rsidRPr="00E53D4F" w:rsidRDefault="001F47F8" w:rsidP="00CD2DC8">
            <w:pPr>
              <w:pStyle w:val="2a"/>
              <w:shd w:val="clear" w:color="auto" w:fill="auto"/>
              <w:spacing w:before="0" w:after="0" w:line="240" w:lineRule="auto"/>
              <w:contextualSpacing/>
              <w:jc w:val="left"/>
            </w:pPr>
            <w:r w:rsidRPr="00E53D4F">
              <w:t>Вне границ Территории</w:t>
            </w:r>
          </w:p>
        </w:tc>
        <w:tc>
          <w:tcPr>
            <w:tcW w:w="2760" w:type="dxa"/>
            <w:tcBorders>
              <w:top w:val="single" w:sz="4" w:space="0" w:color="auto"/>
              <w:left w:val="single" w:sz="4" w:space="0" w:color="auto"/>
            </w:tcBorders>
            <w:shd w:val="clear" w:color="auto" w:fill="FFFFFF"/>
            <w:vAlign w:val="center"/>
          </w:tcPr>
          <w:p w:rsidR="001F47F8" w:rsidRPr="00E53D4F" w:rsidRDefault="001F47F8" w:rsidP="00CD2DC8">
            <w:pPr>
              <w:pStyle w:val="2a"/>
              <w:spacing w:before="0" w:after="0" w:line="240" w:lineRule="auto"/>
              <w:contextualSpacing/>
              <w:jc w:val="left"/>
            </w:pPr>
            <w:r w:rsidRPr="00E53D4F">
              <w:t>Муниципальное</w:t>
            </w:r>
          </w:p>
          <w:p w:rsidR="001F47F8" w:rsidRPr="00E53D4F" w:rsidRDefault="001F47F8" w:rsidP="00CD2DC8">
            <w:pPr>
              <w:pStyle w:val="2a"/>
              <w:spacing w:before="0" w:after="0" w:line="240" w:lineRule="auto"/>
              <w:contextualSpacing/>
              <w:jc w:val="left"/>
            </w:pPr>
            <w:r w:rsidRPr="00E53D4F">
              <w:t>бюджетное</w:t>
            </w:r>
          </w:p>
          <w:p w:rsidR="001F47F8" w:rsidRPr="00E53D4F" w:rsidRDefault="001F47F8" w:rsidP="00CD2DC8">
            <w:pPr>
              <w:pStyle w:val="2a"/>
              <w:spacing w:before="0" w:after="0" w:line="240" w:lineRule="auto"/>
              <w:contextualSpacing/>
              <w:jc w:val="left"/>
            </w:pPr>
            <w:r w:rsidRPr="00E53D4F">
              <w:t>дошкольное</w:t>
            </w:r>
          </w:p>
          <w:p w:rsidR="001F47F8" w:rsidRPr="00E53D4F" w:rsidRDefault="001F47F8" w:rsidP="00CD2DC8">
            <w:pPr>
              <w:pStyle w:val="2a"/>
              <w:spacing w:before="0" w:after="0" w:line="240" w:lineRule="auto"/>
              <w:contextualSpacing/>
              <w:jc w:val="left"/>
            </w:pPr>
            <w:r w:rsidRPr="00E53D4F">
              <w:t>образовательное</w:t>
            </w:r>
          </w:p>
          <w:p w:rsidR="001F47F8" w:rsidRPr="00E53D4F" w:rsidRDefault="001F47F8" w:rsidP="00CD2DC8">
            <w:pPr>
              <w:pStyle w:val="2a"/>
              <w:spacing w:before="0" w:after="0" w:line="240" w:lineRule="auto"/>
              <w:contextualSpacing/>
              <w:jc w:val="left"/>
            </w:pPr>
            <w:proofErr w:type="gramStart"/>
            <w:r w:rsidRPr="00E53D4F">
              <w:t>учреждение</w:t>
            </w:r>
            <w:proofErr w:type="gramEnd"/>
            <w:r w:rsidRPr="00E53D4F">
              <w:t xml:space="preserve"> "Детский</w:t>
            </w:r>
          </w:p>
          <w:p w:rsidR="001F47F8" w:rsidRPr="00E53D4F" w:rsidRDefault="001F47F8" w:rsidP="00CD2DC8">
            <w:pPr>
              <w:pStyle w:val="2a"/>
              <w:shd w:val="clear" w:color="auto" w:fill="auto"/>
              <w:spacing w:before="0" w:after="0" w:line="240" w:lineRule="auto"/>
              <w:contextualSpacing/>
              <w:jc w:val="left"/>
            </w:pPr>
            <w:r w:rsidRPr="00E53D4F">
              <w:t>сад "Буратино"</w:t>
            </w:r>
          </w:p>
        </w:tc>
        <w:tc>
          <w:tcPr>
            <w:tcW w:w="2232" w:type="dxa"/>
            <w:tcBorders>
              <w:top w:val="single" w:sz="4" w:space="0" w:color="auto"/>
              <w:left w:val="single" w:sz="4" w:space="0" w:color="auto"/>
            </w:tcBorders>
            <w:shd w:val="clear" w:color="auto" w:fill="FFFFFF"/>
            <w:vAlign w:val="center"/>
          </w:tcPr>
          <w:p w:rsidR="001F47F8" w:rsidRPr="00E53D4F" w:rsidRDefault="001F47F8" w:rsidP="00CD2DC8">
            <w:pPr>
              <w:pStyle w:val="2a"/>
              <w:spacing w:before="0" w:after="0" w:line="240" w:lineRule="auto"/>
              <w:contextualSpacing/>
              <w:jc w:val="left"/>
            </w:pPr>
            <w:r w:rsidRPr="00E53D4F">
              <w:t>Приморский</w:t>
            </w:r>
          </w:p>
          <w:p w:rsidR="001F47F8" w:rsidRPr="00E53D4F" w:rsidRDefault="001F47F8" w:rsidP="00CD2DC8">
            <w:pPr>
              <w:pStyle w:val="2a"/>
              <w:spacing w:before="0" w:after="0" w:line="240" w:lineRule="auto"/>
              <w:contextualSpacing/>
              <w:jc w:val="left"/>
            </w:pPr>
            <w:proofErr w:type="gramStart"/>
            <w:r w:rsidRPr="00E53D4F">
              <w:t>край</w:t>
            </w:r>
            <w:proofErr w:type="gramEnd"/>
            <w:r w:rsidRPr="00E53D4F">
              <w:t xml:space="preserve">, </w:t>
            </w:r>
            <w:proofErr w:type="spellStart"/>
            <w:r w:rsidRPr="00E53D4F">
              <w:t>г.Находка</w:t>
            </w:r>
            <w:proofErr w:type="spellEnd"/>
            <w:r w:rsidRPr="00E53D4F">
              <w:t>,</w:t>
            </w:r>
          </w:p>
          <w:p w:rsidR="001F47F8" w:rsidRPr="00E53D4F" w:rsidRDefault="001F47F8" w:rsidP="00CD2DC8">
            <w:pPr>
              <w:pStyle w:val="2a"/>
              <w:spacing w:before="0" w:after="0" w:line="240" w:lineRule="auto"/>
              <w:contextualSpacing/>
              <w:jc w:val="left"/>
            </w:pPr>
            <w:proofErr w:type="spellStart"/>
            <w:r w:rsidRPr="00E53D4F">
              <w:t>п.Ливадия</w:t>
            </w:r>
            <w:proofErr w:type="spellEnd"/>
            <w:r w:rsidRPr="00E53D4F">
              <w:t>,</w:t>
            </w:r>
          </w:p>
          <w:p w:rsidR="001F47F8" w:rsidRPr="00E53D4F" w:rsidRDefault="001F47F8" w:rsidP="00CD2DC8">
            <w:pPr>
              <w:pStyle w:val="2a"/>
              <w:shd w:val="clear" w:color="auto" w:fill="auto"/>
              <w:spacing w:before="0" w:after="0" w:line="240" w:lineRule="auto"/>
              <w:contextualSpacing/>
              <w:jc w:val="left"/>
            </w:pPr>
            <w:r w:rsidRPr="00E53D4F">
              <w:t>ул. Луговая, 13</w:t>
            </w:r>
          </w:p>
        </w:tc>
        <w:tc>
          <w:tcPr>
            <w:tcW w:w="2615" w:type="dxa"/>
            <w:tcBorders>
              <w:top w:val="single" w:sz="4" w:space="0" w:color="auto"/>
              <w:left w:val="single" w:sz="4" w:space="0" w:color="auto"/>
              <w:right w:val="single" w:sz="4" w:space="0" w:color="auto"/>
            </w:tcBorders>
            <w:shd w:val="clear" w:color="auto" w:fill="FFFFFF"/>
            <w:vAlign w:val="center"/>
          </w:tcPr>
          <w:p w:rsidR="001F47F8" w:rsidRPr="00E53D4F" w:rsidRDefault="001F47F8" w:rsidP="00CD2DC8">
            <w:pPr>
              <w:pStyle w:val="2a"/>
              <w:shd w:val="clear" w:color="auto" w:fill="auto"/>
              <w:spacing w:before="0" w:after="0" w:line="240" w:lineRule="auto"/>
              <w:contextualSpacing/>
              <w:jc w:val="left"/>
            </w:pPr>
            <w:r w:rsidRPr="00E53D4F">
              <w:t>Расположен в 1 км от Территории</w:t>
            </w:r>
          </w:p>
        </w:tc>
      </w:tr>
      <w:tr w:rsidR="001F47F8" w:rsidRPr="00E53D4F" w:rsidTr="00CD2DC8">
        <w:trPr>
          <w:trHeight w:hRule="exact" w:val="302"/>
          <w:jc w:val="center"/>
        </w:trPr>
        <w:tc>
          <w:tcPr>
            <w:tcW w:w="4718" w:type="dxa"/>
            <w:gridSpan w:val="2"/>
            <w:tcBorders>
              <w:top w:val="single" w:sz="4" w:space="0" w:color="auto"/>
              <w:left w:val="single" w:sz="4" w:space="0" w:color="auto"/>
            </w:tcBorders>
            <w:shd w:val="clear" w:color="auto" w:fill="FFFFFF"/>
            <w:vAlign w:val="center"/>
          </w:tcPr>
          <w:p w:rsidR="001F47F8" w:rsidRPr="00E53D4F" w:rsidRDefault="001F47F8" w:rsidP="00CD2DC8">
            <w:pPr>
              <w:pStyle w:val="2a"/>
              <w:shd w:val="clear" w:color="auto" w:fill="auto"/>
              <w:spacing w:before="0" w:after="0" w:line="240" w:lineRule="auto"/>
              <w:contextualSpacing/>
              <w:jc w:val="left"/>
            </w:pPr>
            <w:r w:rsidRPr="00E53D4F">
              <w:t>Общеобразовательные учреждения</w:t>
            </w:r>
          </w:p>
        </w:tc>
        <w:tc>
          <w:tcPr>
            <w:tcW w:w="2232" w:type="dxa"/>
            <w:tcBorders>
              <w:top w:val="single" w:sz="4" w:space="0" w:color="auto"/>
              <w:left w:val="single" w:sz="4" w:space="0" w:color="auto"/>
            </w:tcBorders>
            <w:shd w:val="clear" w:color="auto" w:fill="FFFFFF"/>
            <w:vAlign w:val="center"/>
          </w:tcPr>
          <w:p w:rsidR="001F47F8" w:rsidRPr="00E53D4F" w:rsidRDefault="001F47F8" w:rsidP="00CD2DC8">
            <w:pPr>
              <w:widowControl w:val="0"/>
              <w:contextualSpacing/>
              <w:rPr>
                <w:sz w:val="26"/>
                <w:szCs w:val="26"/>
              </w:rPr>
            </w:pPr>
          </w:p>
        </w:tc>
        <w:tc>
          <w:tcPr>
            <w:tcW w:w="2615" w:type="dxa"/>
            <w:tcBorders>
              <w:top w:val="single" w:sz="4" w:space="0" w:color="auto"/>
              <w:left w:val="single" w:sz="4" w:space="0" w:color="auto"/>
              <w:right w:val="single" w:sz="4" w:space="0" w:color="auto"/>
            </w:tcBorders>
            <w:shd w:val="clear" w:color="auto" w:fill="FFFFFF"/>
            <w:vAlign w:val="center"/>
          </w:tcPr>
          <w:p w:rsidR="001F47F8" w:rsidRPr="00E53D4F" w:rsidRDefault="001F47F8" w:rsidP="00CD2DC8">
            <w:pPr>
              <w:widowControl w:val="0"/>
              <w:contextualSpacing/>
              <w:rPr>
                <w:sz w:val="26"/>
                <w:szCs w:val="26"/>
              </w:rPr>
            </w:pPr>
          </w:p>
        </w:tc>
      </w:tr>
      <w:tr w:rsidR="001F47F8" w:rsidRPr="00E53D4F" w:rsidTr="00CD2DC8">
        <w:trPr>
          <w:trHeight w:hRule="exact" w:val="1814"/>
          <w:jc w:val="center"/>
        </w:trPr>
        <w:tc>
          <w:tcPr>
            <w:tcW w:w="1958" w:type="dxa"/>
            <w:tcBorders>
              <w:top w:val="single" w:sz="4" w:space="0" w:color="auto"/>
              <w:left w:val="single" w:sz="4" w:space="0" w:color="auto"/>
              <w:bottom w:val="single" w:sz="4" w:space="0" w:color="auto"/>
            </w:tcBorders>
            <w:shd w:val="clear" w:color="auto" w:fill="FFFFFF"/>
            <w:vAlign w:val="center"/>
          </w:tcPr>
          <w:p w:rsidR="001F47F8" w:rsidRPr="00E53D4F" w:rsidRDefault="001F47F8" w:rsidP="00CD2DC8">
            <w:pPr>
              <w:pStyle w:val="2a"/>
              <w:shd w:val="clear" w:color="auto" w:fill="auto"/>
              <w:spacing w:before="0" w:after="0" w:line="240" w:lineRule="auto"/>
              <w:contextualSpacing/>
              <w:jc w:val="left"/>
            </w:pPr>
            <w:r w:rsidRPr="00E53D4F">
              <w:t>Вне границ Территории</w:t>
            </w:r>
          </w:p>
        </w:tc>
        <w:tc>
          <w:tcPr>
            <w:tcW w:w="2760" w:type="dxa"/>
            <w:tcBorders>
              <w:top w:val="single" w:sz="4" w:space="0" w:color="auto"/>
              <w:left w:val="single" w:sz="4" w:space="0" w:color="auto"/>
              <w:bottom w:val="single" w:sz="4" w:space="0" w:color="auto"/>
            </w:tcBorders>
            <w:shd w:val="clear" w:color="auto" w:fill="FFFFFF"/>
            <w:vAlign w:val="center"/>
          </w:tcPr>
          <w:p w:rsidR="001F47F8" w:rsidRPr="00E53D4F" w:rsidRDefault="001F47F8" w:rsidP="00CD2DC8">
            <w:pPr>
              <w:pStyle w:val="2a"/>
              <w:spacing w:before="0" w:after="0" w:line="240" w:lineRule="auto"/>
              <w:contextualSpacing/>
              <w:jc w:val="left"/>
            </w:pPr>
            <w:r w:rsidRPr="00E53D4F">
              <w:t>Муниципальное</w:t>
            </w:r>
          </w:p>
          <w:p w:rsidR="001F47F8" w:rsidRPr="00E53D4F" w:rsidRDefault="001F47F8" w:rsidP="00CD2DC8">
            <w:pPr>
              <w:pStyle w:val="2a"/>
              <w:spacing w:before="0" w:after="0" w:line="240" w:lineRule="auto"/>
              <w:contextualSpacing/>
              <w:jc w:val="left"/>
            </w:pPr>
            <w:r w:rsidRPr="00E53D4F">
              <w:t>автономное</w:t>
            </w:r>
          </w:p>
          <w:p w:rsidR="001F47F8" w:rsidRPr="00E53D4F" w:rsidRDefault="001F47F8" w:rsidP="00CD2DC8">
            <w:pPr>
              <w:pStyle w:val="2a"/>
              <w:spacing w:before="0" w:after="0" w:line="240" w:lineRule="auto"/>
              <w:contextualSpacing/>
              <w:jc w:val="left"/>
            </w:pPr>
            <w:r w:rsidRPr="00E53D4F">
              <w:t>общеобразовательное</w:t>
            </w:r>
          </w:p>
          <w:p w:rsidR="001F47F8" w:rsidRPr="00E53D4F" w:rsidRDefault="001F47F8" w:rsidP="00CD2DC8">
            <w:pPr>
              <w:pStyle w:val="2a"/>
              <w:spacing w:before="0" w:after="0" w:line="240" w:lineRule="auto"/>
              <w:contextualSpacing/>
              <w:jc w:val="left"/>
            </w:pPr>
            <w:proofErr w:type="gramStart"/>
            <w:r w:rsidRPr="00E53D4F">
              <w:t>учреждение</w:t>
            </w:r>
            <w:proofErr w:type="gramEnd"/>
            <w:r w:rsidRPr="00E53D4F">
              <w:t xml:space="preserve"> "Средняя</w:t>
            </w:r>
          </w:p>
          <w:p w:rsidR="001F47F8" w:rsidRPr="00E53D4F" w:rsidRDefault="001F47F8" w:rsidP="00CD2DC8">
            <w:pPr>
              <w:pStyle w:val="2a"/>
              <w:spacing w:before="0" w:after="0" w:line="240" w:lineRule="auto"/>
              <w:contextualSpacing/>
              <w:jc w:val="left"/>
            </w:pPr>
            <w:r w:rsidRPr="00E53D4F">
              <w:t>общеобразовательная</w:t>
            </w:r>
          </w:p>
          <w:p w:rsidR="001F47F8" w:rsidRPr="00E53D4F" w:rsidRDefault="001F47F8" w:rsidP="00CD2DC8">
            <w:pPr>
              <w:pStyle w:val="2a"/>
              <w:shd w:val="clear" w:color="auto" w:fill="auto"/>
              <w:spacing w:before="0" w:after="0" w:line="240" w:lineRule="auto"/>
              <w:contextualSpacing/>
              <w:jc w:val="left"/>
            </w:pPr>
            <w:r w:rsidRPr="00E53D4F">
              <w:t>школа № 26"</w:t>
            </w:r>
          </w:p>
        </w:tc>
        <w:tc>
          <w:tcPr>
            <w:tcW w:w="2232" w:type="dxa"/>
            <w:tcBorders>
              <w:top w:val="single" w:sz="4" w:space="0" w:color="auto"/>
              <w:left w:val="single" w:sz="4" w:space="0" w:color="auto"/>
              <w:bottom w:val="single" w:sz="4" w:space="0" w:color="auto"/>
            </w:tcBorders>
            <w:shd w:val="clear" w:color="auto" w:fill="FFFFFF"/>
            <w:vAlign w:val="center"/>
          </w:tcPr>
          <w:p w:rsidR="001F47F8" w:rsidRPr="00E53D4F" w:rsidRDefault="001F47F8" w:rsidP="00CD2DC8">
            <w:pPr>
              <w:pStyle w:val="2a"/>
              <w:spacing w:before="0" w:after="0" w:line="240" w:lineRule="auto"/>
              <w:contextualSpacing/>
              <w:jc w:val="left"/>
            </w:pPr>
            <w:r w:rsidRPr="00E53D4F">
              <w:t>Приморский</w:t>
            </w:r>
          </w:p>
          <w:p w:rsidR="001F47F8" w:rsidRPr="00E53D4F" w:rsidRDefault="001F47F8" w:rsidP="00CD2DC8">
            <w:pPr>
              <w:pStyle w:val="2a"/>
              <w:spacing w:before="0" w:after="0" w:line="240" w:lineRule="auto"/>
              <w:contextualSpacing/>
              <w:jc w:val="left"/>
            </w:pPr>
            <w:proofErr w:type="gramStart"/>
            <w:r w:rsidRPr="00E53D4F">
              <w:t>край</w:t>
            </w:r>
            <w:proofErr w:type="gramEnd"/>
            <w:r w:rsidRPr="00E53D4F">
              <w:t xml:space="preserve">, </w:t>
            </w:r>
            <w:proofErr w:type="spellStart"/>
            <w:r w:rsidRPr="00E53D4F">
              <w:t>г.Находка</w:t>
            </w:r>
            <w:proofErr w:type="spellEnd"/>
            <w:r w:rsidRPr="00E53D4F">
              <w:t>,</w:t>
            </w:r>
          </w:p>
          <w:p w:rsidR="001F47F8" w:rsidRPr="00E53D4F" w:rsidRDefault="001F47F8" w:rsidP="00CD2DC8">
            <w:pPr>
              <w:pStyle w:val="2a"/>
              <w:spacing w:before="0" w:after="0" w:line="240" w:lineRule="auto"/>
              <w:contextualSpacing/>
              <w:jc w:val="left"/>
            </w:pPr>
            <w:proofErr w:type="spellStart"/>
            <w:r w:rsidRPr="00E53D4F">
              <w:t>п.Ливадия</w:t>
            </w:r>
            <w:proofErr w:type="spellEnd"/>
            <w:r w:rsidRPr="00E53D4F">
              <w:t>,</w:t>
            </w:r>
          </w:p>
          <w:p w:rsidR="001F47F8" w:rsidRPr="00E53D4F" w:rsidRDefault="001F47F8" w:rsidP="00CD2DC8">
            <w:pPr>
              <w:pStyle w:val="2a"/>
              <w:shd w:val="clear" w:color="auto" w:fill="auto"/>
              <w:spacing w:before="0" w:after="0" w:line="240" w:lineRule="auto"/>
              <w:contextualSpacing/>
              <w:jc w:val="left"/>
            </w:pPr>
            <w:proofErr w:type="spellStart"/>
            <w:r w:rsidRPr="00E53D4F">
              <w:t>ул.Заречная</w:t>
            </w:r>
            <w:proofErr w:type="spellEnd"/>
            <w:r w:rsidRPr="00E53D4F">
              <w:t>, д. 17</w:t>
            </w:r>
          </w:p>
        </w:tc>
        <w:tc>
          <w:tcPr>
            <w:tcW w:w="2615" w:type="dxa"/>
            <w:tcBorders>
              <w:top w:val="single" w:sz="4" w:space="0" w:color="auto"/>
              <w:left w:val="single" w:sz="4" w:space="0" w:color="auto"/>
              <w:bottom w:val="single" w:sz="4" w:space="0" w:color="auto"/>
              <w:right w:val="single" w:sz="4" w:space="0" w:color="auto"/>
            </w:tcBorders>
            <w:shd w:val="clear" w:color="auto" w:fill="FFFFFF"/>
            <w:vAlign w:val="center"/>
          </w:tcPr>
          <w:p w:rsidR="001F47F8" w:rsidRPr="00E53D4F" w:rsidRDefault="001F47F8" w:rsidP="00CD2DC8">
            <w:pPr>
              <w:pStyle w:val="2a"/>
              <w:shd w:val="clear" w:color="auto" w:fill="auto"/>
              <w:spacing w:before="0" w:after="0" w:line="240" w:lineRule="auto"/>
              <w:contextualSpacing/>
              <w:jc w:val="left"/>
            </w:pPr>
            <w:r w:rsidRPr="00E53D4F">
              <w:t>Расположен в 1 км от Территории</w:t>
            </w:r>
          </w:p>
        </w:tc>
      </w:tr>
    </w:tbl>
    <w:p w:rsidR="001F47F8" w:rsidRPr="00951FC3" w:rsidRDefault="001F47F8" w:rsidP="001F47F8">
      <w:pPr>
        <w:widowControl w:val="0"/>
        <w:tabs>
          <w:tab w:val="left" w:pos="0"/>
        </w:tabs>
        <w:suppressAutoHyphens/>
        <w:spacing w:line="360" w:lineRule="auto"/>
        <w:ind w:firstLine="284"/>
        <w:jc w:val="right"/>
        <w:rPr>
          <w:bCs/>
          <w:spacing w:val="-2"/>
          <w:sz w:val="26"/>
          <w:szCs w:val="26"/>
        </w:rPr>
      </w:pPr>
      <w:r w:rsidRPr="00951FC3">
        <w:rPr>
          <w:bCs/>
          <w:spacing w:val="-2"/>
          <w:sz w:val="26"/>
          <w:szCs w:val="26"/>
        </w:rPr>
        <w:t>Таблица 5</w:t>
      </w:r>
    </w:p>
    <w:p w:rsidR="001F47F8" w:rsidRPr="00951FC3" w:rsidRDefault="001F47F8" w:rsidP="001F47F8">
      <w:pPr>
        <w:widowControl w:val="0"/>
        <w:tabs>
          <w:tab w:val="left" w:pos="0"/>
        </w:tabs>
        <w:suppressAutoHyphens/>
        <w:spacing w:line="360" w:lineRule="auto"/>
        <w:ind w:firstLine="284"/>
        <w:jc w:val="center"/>
        <w:rPr>
          <w:bCs/>
          <w:iCs/>
          <w:sz w:val="26"/>
          <w:szCs w:val="26"/>
        </w:rPr>
      </w:pPr>
      <w:r w:rsidRPr="00951FC3">
        <w:rPr>
          <w:b/>
          <w:sz w:val="26"/>
          <w:szCs w:val="26"/>
        </w:rPr>
        <w:t>Основные технико-экономические показатели (ТЭП)</w:t>
      </w:r>
    </w:p>
    <w:tbl>
      <w:tblPr>
        <w:tblW w:w="1007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992"/>
        <w:gridCol w:w="5387"/>
        <w:gridCol w:w="1559"/>
        <w:gridCol w:w="1276"/>
        <w:gridCol w:w="851"/>
        <w:gridCol w:w="14"/>
      </w:tblGrid>
      <w:tr w:rsidR="001F47F8" w:rsidRPr="00E53D4F" w:rsidTr="00CD2DC8">
        <w:trPr>
          <w:gridAfter w:val="1"/>
          <w:wAfter w:w="14" w:type="dxa"/>
          <w:trHeight w:val="676"/>
          <w:tblHeader/>
          <w:jc w:val="center"/>
        </w:trPr>
        <w:tc>
          <w:tcPr>
            <w:tcW w:w="992" w:type="dxa"/>
            <w:tcBorders>
              <w:top w:val="single" w:sz="4" w:space="0" w:color="auto"/>
              <w:left w:val="single" w:sz="4" w:space="0" w:color="auto"/>
              <w:bottom w:val="single" w:sz="6" w:space="0" w:color="000000"/>
              <w:right w:val="single" w:sz="6" w:space="0" w:color="000000"/>
            </w:tcBorders>
            <w:shd w:val="clear" w:color="auto" w:fill="auto"/>
            <w:vAlign w:val="center"/>
          </w:tcPr>
          <w:p w:rsidR="001F47F8" w:rsidRPr="00E53D4F" w:rsidRDefault="001F47F8" w:rsidP="00CD2DC8">
            <w:pPr>
              <w:widowControl w:val="0"/>
              <w:autoSpaceDE w:val="0"/>
              <w:autoSpaceDN w:val="0"/>
              <w:adjustRightInd w:val="0"/>
              <w:jc w:val="both"/>
              <w:rPr>
                <w:b/>
                <w:sz w:val="26"/>
                <w:szCs w:val="26"/>
              </w:rPr>
            </w:pPr>
            <w:bookmarkStart w:id="11" w:name="_Hlk85808728"/>
            <w:r w:rsidRPr="00E53D4F">
              <w:rPr>
                <w:b/>
                <w:sz w:val="26"/>
                <w:szCs w:val="26"/>
              </w:rPr>
              <w:t>№</w:t>
            </w:r>
          </w:p>
          <w:p w:rsidR="001F47F8" w:rsidRPr="00E53D4F" w:rsidRDefault="001F47F8" w:rsidP="00CD2DC8">
            <w:pPr>
              <w:widowControl w:val="0"/>
              <w:autoSpaceDE w:val="0"/>
              <w:autoSpaceDN w:val="0"/>
              <w:adjustRightInd w:val="0"/>
              <w:jc w:val="both"/>
              <w:rPr>
                <w:b/>
                <w:sz w:val="26"/>
                <w:szCs w:val="26"/>
              </w:rPr>
            </w:pPr>
            <w:r w:rsidRPr="00E53D4F">
              <w:rPr>
                <w:b/>
                <w:sz w:val="26"/>
                <w:szCs w:val="26"/>
              </w:rPr>
              <w:t>п./п.</w:t>
            </w:r>
          </w:p>
        </w:tc>
        <w:tc>
          <w:tcPr>
            <w:tcW w:w="5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1F47F8" w:rsidRPr="00E53D4F" w:rsidRDefault="001F47F8" w:rsidP="00CD2DC8">
            <w:pPr>
              <w:widowControl w:val="0"/>
              <w:autoSpaceDE w:val="0"/>
              <w:autoSpaceDN w:val="0"/>
              <w:adjustRightInd w:val="0"/>
              <w:jc w:val="both"/>
              <w:rPr>
                <w:b/>
                <w:sz w:val="26"/>
                <w:szCs w:val="26"/>
              </w:rPr>
            </w:pPr>
            <w:r w:rsidRPr="00E53D4F">
              <w:rPr>
                <w:b/>
                <w:sz w:val="26"/>
                <w:szCs w:val="26"/>
              </w:rPr>
              <w:t>Наименование показателей</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F47F8" w:rsidRPr="00E53D4F" w:rsidRDefault="001F47F8" w:rsidP="00CD2DC8">
            <w:pPr>
              <w:widowControl w:val="0"/>
              <w:autoSpaceDE w:val="0"/>
              <w:autoSpaceDN w:val="0"/>
              <w:adjustRightInd w:val="0"/>
              <w:jc w:val="both"/>
              <w:rPr>
                <w:b/>
                <w:sz w:val="26"/>
                <w:szCs w:val="26"/>
              </w:rPr>
            </w:pPr>
            <w:proofErr w:type="spellStart"/>
            <w:r w:rsidRPr="00E53D4F">
              <w:rPr>
                <w:b/>
                <w:sz w:val="26"/>
                <w:szCs w:val="26"/>
              </w:rPr>
              <w:t>Ед.изм</w:t>
            </w:r>
            <w:proofErr w:type="spellEnd"/>
            <w:r w:rsidRPr="00E53D4F">
              <w:rPr>
                <w:b/>
                <w:sz w:val="26"/>
                <w:szCs w:val="26"/>
              </w:rPr>
              <w:t>.</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1F47F8" w:rsidRPr="00E53D4F" w:rsidRDefault="001F47F8" w:rsidP="00CD2DC8">
            <w:pPr>
              <w:widowControl w:val="0"/>
              <w:autoSpaceDE w:val="0"/>
              <w:autoSpaceDN w:val="0"/>
              <w:adjustRightInd w:val="0"/>
              <w:jc w:val="both"/>
              <w:rPr>
                <w:b/>
                <w:sz w:val="26"/>
                <w:szCs w:val="26"/>
              </w:rPr>
            </w:pPr>
            <w:r w:rsidRPr="00E53D4F">
              <w:rPr>
                <w:b/>
                <w:sz w:val="26"/>
                <w:szCs w:val="26"/>
              </w:rPr>
              <w:t>Всего</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1F47F8" w:rsidRPr="00E53D4F" w:rsidRDefault="001F47F8" w:rsidP="00CD2DC8">
            <w:pPr>
              <w:widowControl w:val="0"/>
              <w:autoSpaceDE w:val="0"/>
              <w:autoSpaceDN w:val="0"/>
              <w:adjustRightInd w:val="0"/>
              <w:jc w:val="both"/>
              <w:rPr>
                <w:b/>
                <w:sz w:val="26"/>
                <w:szCs w:val="26"/>
              </w:rPr>
            </w:pPr>
            <w:r w:rsidRPr="00E53D4F">
              <w:rPr>
                <w:b/>
                <w:sz w:val="26"/>
                <w:szCs w:val="26"/>
              </w:rPr>
              <w:t>Прим.</w:t>
            </w:r>
          </w:p>
        </w:tc>
      </w:tr>
      <w:tr w:rsidR="001F47F8" w:rsidRPr="00E53D4F" w:rsidTr="00CD2DC8">
        <w:trPr>
          <w:trHeight w:hRule="exact" w:val="567"/>
          <w:jc w:val="center"/>
        </w:trPr>
        <w:tc>
          <w:tcPr>
            <w:tcW w:w="992" w:type="dxa"/>
            <w:tcBorders>
              <w:bottom w:val="single" w:sz="4" w:space="0" w:color="auto"/>
            </w:tcBorders>
            <w:shd w:val="clear" w:color="auto" w:fill="auto"/>
            <w:vAlign w:val="center"/>
          </w:tcPr>
          <w:p w:rsidR="001F47F8" w:rsidRPr="00E53D4F" w:rsidRDefault="001F47F8" w:rsidP="00CD2DC8">
            <w:pPr>
              <w:widowControl w:val="0"/>
              <w:autoSpaceDE w:val="0"/>
              <w:autoSpaceDN w:val="0"/>
              <w:adjustRightInd w:val="0"/>
              <w:jc w:val="both"/>
              <w:rPr>
                <w:sz w:val="26"/>
                <w:szCs w:val="26"/>
              </w:rPr>
            </w:pPr>
            <w:r w:rsidRPr="00E53D4F">
              <w:rPr>
                <w:sz w:val="26"/>
                <w:szCs w:val="26"/>
              </w:rPr>
              <w:t>1</w:t>
            </w:r>
          </w:p>
        </w:tc>
        <w:tc>
          <w:tcPr>
            <w:tcW w:w="9087" w:type="dxa"/>
            <w:gridSpan w:val="5"/>
            <w:tcBorders>
              <w:bottom w:val="single" w:sz="4" w:space="0" w:color="auto"/>
            </w:tcBorders>
            <w:shd w:val="clear" w:color="auto" w:fill="auto"/>
            <w:vAlign w:val="center"/>
          </w:tcPr>
          <w:p w:rsidR="001F47F8" w:rsidRPr="00E53D4F" w:rsidRDefault="001F47F8" w:rsidP="00CD2DC8">
            <w:pPr>
              <w:widowControl w:val="0"/>
              <w:autoSpaceDE w:val="0"/>
              <w:autoSpaceDN w:val="0"/>
              <w:adjustRightInd w:val="0"/>
              <w:jc w:val="both"/>
              <w:rPr>
                <w:sz w:val="26"/>
                <w:szCs w:val="26"/>
              </w:rPr>
            </w:pPr>
            <w:r w:rsidRPr="00E53D4F">
              <w:rPr>
                <w:sz w:val="26"/>
                <w:szCs w:val="26"/>
                <w:u w:val="single"/>
              </w:rPr>
              <w:t>Территория</w:t>
            </w:r>
          </w:p>
        </w:tc>
      </w:tr>
      <w:tr w:rsidR="001F47F8" w:rsidRPr="00E53D4F" w:rsidTr="00CD2DC8">
        <w:trPr>
          <w:gridAfter w:val="1"/>
          <w:wAfter w:w="14" w:type="dxa"/>
          <w:trHeight w:val="529"/>
          <w:jc w:val="center"/>
        </w:trPr>
        <w:tc>
          <w:tcPr>
            <w:tcW w:w="992" w:type="dxa"/>
            <w:tcBorders>
              <w:top w:val="single" w:sz="4" w:space="0" w:color="auto"/>
            </w:tcBorders>
            <w:shd w:val="clear" w:color="auto" w:fill="auto"/>
          </w:tcPr>
          <w:p w:rsidR="001F47F8" w:rsidRPr="00E53D4F" w:rsidRDefault="001F47F8" w:rsidP="00CD2DC8">
            <w:pPr>
              <w:widowControl w:val="0"/>
              <w:autoSpaceDE w:val="0"/>
              <w:autoSpaceDN w:val="0"/>
              <w:adjustRightInd w:val="0"/>
              <w:jc w:val="both"/>
              <w:rPr>
                <w:sz w:val="26"/>
                <w:szCs w:val="26"/>
              </w:rPr>
            </w:pPr>
            <w:r w:rsidRPr="00E53D4F">
              <w:rPr>
                <w:sz w:val="26"/>
                <w:szCs w:val="26"/>
              </w:rPr>
              <w:t>1.1.</w:t>
            </w:r>
          </w:p>
        </w:tc>
        <w:tc>
          <w:tcPr>
            <w:tcW w:w="5387" w:type="dxa"/>
            <w:tcBorders>
              <w:top w:val="single" w:sz="4" w:space="0" w:color="auto"/>
            </w:tcBorders>
            <w:shd w:val="clear" w:color="auto" w:fill="auto"/>
          </w:tcPr>
          <w:p w:rsidR="001F47F8" w:rsidRPr="00E53D4F" w:rsidRDefault="001F47F8" w:rsidP="00CD2DC8">
            <w:pPr>
              <w:widowControl w:val="0"/>
              <w:autoSpaceDE w:val="0"/>
              <w:autoSpaceDN w:val="0"/>
              <w:adjustRightInd w:val="0"/>
              <w:jc w:val="both"/>
              <w:rPr>
                <w:sz w:val="26"/>
                <w:szCs w:val="26"/>
              </w:rPr>
            </w:pPr>
            <w:r w:rsidRPr="00E53D4F">
              <w:rPr>
                <w:sz w:val="26"/>
                <w:szCs w:val="26"/>
              </w:rPr>
              <w:t>Площадь проектируемой территории - всего</w:t>
            </w:r>
          </w:p>
          <w:p w:rsidR="001F47F8" w:rsidRPr="00E53D4F" w:rsidRDefault="001F47F8" w:rsidP="00CD2DC8">
            <w:pPr>
              <w:widowControl w:val="0"/>
              <w:autoSpaceDE w:val="0"/>
              <w:autoSpaceDN w:val="0"/>
              <w:adjustRightInd w:val="0"/>
              <w:jc w:val="both"/>
              <w:rPr>
                <w:sz w:val="26"/>
                <w:szCs w:val="26"/>
                <w:u w:val="single"/>
              </w:rPr>
            </w:pPr>
            <w:r w:rsidRPr="00E53D4F">
              <w:rPr>
                <w:sz w:val="26"/>
                <w:szCs w:val="26"/>
              </w:rPr>
              <w:t>в том числе территории:</w:t>
            </w:r>
          </w:p>
        </w:tc>
        <w:tc>
          <w:tcPr>
            <w:tcW w:w="1559" w:type="dxa"/>
            <w:tcBorders>
              <w:top w:val="single" w:sz="4" w:space="0" w:color="auto"/>
            </w:tcBorders>
            <w:shd w:val="clear" w:color="auto" w:fill="auto"/>
            <w:vAlign w:val="center"/>
          </w:tcPr>
          <w:p w:rsidR="001F47F8" w:rsidRPr="00E53D4F" w:rsidRDefault="001F47F8" w:rsidP="00CD2DC8">
            <w:pPr>
              <w:widowControl w:val="0"/>
              <w:autoSpaceDE w:val="0"/>
              <w:autoSpaceDN w:val="0"/>
              <w:adjustRightInd w:val="0"/>
              <w:jc w:val="center"/>
              <w:rPr>
                <w:sz w:val="26"/>
                <w:szCs w:val="26"/>
              </w:rPr>
            </w:pPr>
            <w:r w:rsidRPr="00E53D4F">
              <w:rPr>
                <w:sz w:val="26"/>
                <w:szCs w:val="26"/>
              </w:rPr>
              <w:t>га</w:t>
            </w:r>
          </w:p>
        </w:tc>
        <w:tc>
          <w:tcPr>
            <w:tcW w:w="1276" w:type="dxa"/>
            <w:tcBorders>
              <w:top w:val="single" w:sz="4" w:space="0" w:color="auto"/>
            </w:tcBorders>
            <w:shd w:val="clear" w:color="auto" w:fill="auto"/>
            <w:vAlign w:val="center"/>
          </w:tcPr>
          <w:p w:rsidR="001F47F8" w:rsidRPr="00E53D4F" w:rsidRDefault="001F47F8" w:rsidP="00CD2DC8">
            <w:pPr>
              <w:widowControl w:val="0"/>
              <w:autoSpaceDE w:val="0"/>
              <w:autoSpaceDN w:val="0"/>
              <w:adjustRightInd w:val="0"/>
              <w:jc w:val="center"/>
              <w:rPr>
                <w:sz w:val="26"/>
                <w:szCs w:val="26"/>
              </w:rPr>
            </w:pPr>
            <w:r w:rsidRPr="00E53D4F">
              <w:rPr>
                <w:sz w:val="26"/>
                <w:szCs w:val="26"/>
              </w:rPr>
              <w:t>0,2884</w:t>
            </w:r>
          </w:p>
        </w:tc>
        <w:tc>
          <w:tcPr>
            <w:tcW w:w="851" w:type="dxa"/>
            <w:tcBorders>
              <w:top w:val="single" w:sz="4" w:space="0" w:color="auto"/>
            </w:tcBorders>
            <w:shd w:val="clear" w:color="auto" w:fill="auto"/>
          </w:tcPr>
          <w:p w:rsidR="001F47F8" w:rsidRPr="00E53D4F" w:rsidRDefault="001F47F8" w:rsidP="00CD2DC8">
            <w:pPr>
              <w:widowControl w:val="0"/>
              <w:autoSpaceDE w:val="0"/>
              <w:autoSpaceDN w:val="0"/>
              <w:adjustRightInd w:val="0"/>
              <w:jc w:val="both"/>
              <w:rPr>
                <w:sz w:val="26"/>
                <w:szCs w:val="26"/>
              </w:rPr>
            </w:pPr>
          </w:p>
        </w:tc>
      </w:tr>
      <w:tr w:rsidR="001F47F8" w:rsidRPr="00E53D4F" w:rsidTr="00CD2DC8">
        <w:trPr>
          <w:gridAfter w:val="1"/>
          <w:wAfter w:w="14" w:type="dxa"/>
          <w:trHeight w:val="529"/>
          <w:jc w:val="center"/>
        </w:trPr>
        <w:tc>
          <w:tcPr>
            <w:tcW w:w="992" w:type="dxa"/>
            <w:tcBorders>
              <w:top w:val="single" w:sz="4" w:space="0" w:color="auto"/>
            </w:tcBorders>
            <w:shd w:val="clear" w:color="auto" w:fill="auto"/>
          </w:tcPr>
          <w:p w:rsidR="001F47F8" w:rsidRPr="00E53D4F" w:rsidRDefault="001F47F8" w:rsidP="00CD2DC8">
            <w:pPr>
              <w:widowControl w:val="0"/>
              <w:autoSpaceDE w:val="0"/>
              <w:autoSpaceDN w:val="0"/>
              <w:adjustRightInd w:val="0"/>
              <w:jc w:val="both"/>
              <w:rPr>
                <w:sz w:val="26"/>
                <w:szCs w:val="26"/>
              </w:rPr>
            </w:pPr>
          </w:p>
        </w:tc>
        <w:tc>
          <w:tcPr>
            <w:tcW w:w="5387" w:type="dxa"/>
            <w:tcBorders>
              <w:top w:val="single" w:sz="4" w:space="0" w:color="auto"/>
            </w:tcBorders>
            <w:shd w:val="clear" w:color="auto" w:fill="auto"/>
          </w:tcPr>
          <w:p w:rsidR="001F47F8" w:rsidRPr="00E53D4F" w:rsidRDefault="001F47F8" w:rsidP="00CD2DC8">
            <w:pPr>
              <w:widowControl w:val="0"/>
              <w:autoSpaceDE w:val="0"/>
              <w:autoSpaceDN w:val="0"/>
              <w:adjustRightInd w:val="0"/>
              <w:jc w:val="both"/>
              <w:rPr>
                <w:sz w:val="26"/>
                <w:szCs w:val="26"/>
              </w:rPr>
            </w:pPr>
            <w:r w:rsidRPr="00E53D4F">
              <w:rPr>
                <w:sz w:val="26"/>
                <w:szCs w:val="26"/>
              </w:rPr>
              <w:t>- жилых зон (кварталы, микрорайоны и другие)</w:t>
            </w:r>
          </w:p>
          <w:p w:rsidR="001F47F8" w:rsidRPr="00E53D4F" w:rsidRDefault="001F47F8" w:rsidP="00CD2DC8">
            <w:pPr>
              <w:widowControl w:val="0"/>
              <w:autoSpaceDE w:val="0"/>
              <w:autoSpaceDN w:val="0"/>
              <w:adjustRightInd w:val="0"/>
              <w:jc w:val="both"/>
              <w:rPr>
                <w:sz w:val="26"/>
                <w:szCs w:val="26"/>
              </w:rPr>
            </w:pPr>
            <w:r w:rsidRPr="00E53D4F">
              <w:rPr>
                <w:sz w:val="26"/>
                <w:szCs w:val="26"/>
              </w:rPr>
              <w:t>из них:</w:t>
            </w:r>
          </w:p>
        </w:tc>
        <w:tc>
          <w:tcPr>
            <w:tcW w:w="1559" w:type="dxa"/>
            <w:tcBorders>
              <w:top w:val="single" w:sz="4" w:space="0" w:color="auto"/>
            </w:tcBorders>
            <w:shd w:val="clear" w:color="auto" w:fill="auto"/>
            <w:vAlign w:val="center"/>
          </w:tcPr>
          <w:p w:rsidR="001F47F8" w:rsidRPr="00E53D4F" w:rsidRDefault="001F47F8" w:rsidP="00CD2DC8">
            <w:pPr>
              <w:widowControl w:val="0"/>
              <w:autoSpaceDE w:val="0"/>
              <w:autoSpaceDN w:val="0"/>
              <w:adjustRightInd w:val="0"/>
              <w:jc w:val="center"/>
              <w:rPr>
                <w:sz w:val="26"/>
                <w:szCs w:val="26"/>
              </w:rPr>
            </w:pPr>
            <w:r w:rsidRPr="00E53D4F">
              <w:rPr>
                <w:sz w:val="26"/>
                <w:szCs w:val="26"/>
              </w:rPr>
              <w:t>га</w:t>
            </w:r>
          </w:p>
        </w:tc>
        <w:tc>
          <w:tcPr>
            <w:tcW w:w="1276" w:type="dxa"/>
            <w:tcBorders>
              <w:top w:val="single" w:sz="4" w:space="0" w:color="auto"/>
            </w:tcBorders>
            <w:shd w:val="clear" w:color="auto" w:fill="auto"/>
            <w:vAlign w:val="center"/>
          </w:tcPr>
          <w:p w:rsidR="001F47F8" w:rsidRPr="00E53D4F" w:rsidRDefault="001F47F8" w:rsidP="00CD2DC8">
            <w:pPr>
              <w:widowControl w:val="0"/>
              <w:jc w:val="center"/>
              <w:rPr>
                <w:sz w:val="26"/>
                <w:szCs w:val="26"/>
              </w:rPr>
            </w:pPr>
            <w:r w:rsidRPr="00E53D4F">
              <w:rPr>
                <w:sz w:val="26"/>
                <w:szCs w:val="26"/>
              </w:rPr>
              <w:t>0,1</w:t>
            </w:r>
            <w:r>
              <w:rPr>
                <w:sz w:val="26"/>
                <w:szCs w:val="26"/>
              </w:rPr>
              <w:t>104</w:t>
            </w:r>
          </w:p>
        </w:tc>
        <w:tc>
          <w:tcPr>
            <w:tcW w:w="851" w:type="dxa"/>
            <w:tcBorders>
              <w:top w:val="single" w:sz="4" w:space="0" w:color="auto"/>
            </w:tcBorders>
            <w:shd w:val="clear" w:color="auto" w:fill="auto"/>
          </w:tcPr>
          <w:p w:rsidR="001F47F8" w:rsidRPr="00E53D4F" w:rsidRDefault="001F47F8" w:rsidP="00CD2DC8">
            <w:pPr>
              <w:widowControl w:val="0"/>
              <w:autoSpaceDE w:val="0"/>
              <w:autoSpaceDN w:val="0"/>
              <w:adjustRightInd w:val="0"/>
              <w:jc w:val="both"/>
              <w:rPr>
                <w:sz w:val="26"/>
                <w:szCs w:val="26"/>
              </w:rPr>
            </w:pPr>
          </w:p>
        </w:tc>
      </w:tr>
      <w:tr w:rsidR="001F47F8" w:rsidRPr="00E53D4F" w:rsidTr="00CD2DC8">
        <w:trPr>
          <w:gridAfter w:val="1"/>
          <w:wAfter w:w="14" w:type="dxa"/>
          <w:trHeight w:val="141"/>
          <w:jc w:val="center"/>
        </w:trPr>
        <w:tc>
          <w:tcPr>
            <w:tcW w:w="992" w:type="dxa"/>
            <w:tcBorders>
              <w:top w:val="single" w:sz="4" w:space="0" w:color="auto"/>
            </w:tcBorders>
            <w:shd w:val="clear" w:color="auto" w:fill="auto"/>
          </w:tcPr>
          <w:p w:rsidR="001F47F8" w:rsidRPr="00E53D4F" w:rsidRDefault="001F47F8" w:rsidP="00CD2DC8">
            <w:pPr>
              <w:widowControl w:val="0"/>
              <w:autoSpaceDE w:val="0"/>
              <w:autoSpaceDN w:val="0"/>
              <w:adjustRightInd w:val="0"/>
              <w:jc w:val="both"/>
              <w:rPr>
                <w:sz w:val="26"/>
                <w:szCs w:val="26"/>
              </w:rPr>
            </w:pPr>
          </w:p>
        </w:tc>
        <w:tc>
          <w:tcPr>
            <w:tcW w:w="5387" w:type="dxa"/>
            <w:tcBorders>
              <w:top w:val="single" w:sz="4" w:space="0" w:color="auto"/>
            </w:tcBorders>
            <w:shd w:val="clear" w:color="auto" w:fill="auto"/>
          </w:tcPr>
          <w:p w:rsidR="001F47F8" w:rsidRPr="00E53D4F" w:rsidRDefault="001F47F8" w:rsidP="00CD2DC8">
            <w:pPr>
              <w:widowControl w:val="0"/>
              <w:autoSpaceDE w:val="0"/>
              <w:autoSpaceDN w:val="0"/>
              <w:adjustRightInd w:val="0"/>
              <w:jc w:val="both"/>
              <w:rPr>
                <w:sz w:val="26"/>
                <w:szCs w:val="26"/>
              </w:rPr>
            </w:pPr>
            <w:r w:rsidRPr="00E53D4F">
              <w:rPr>
                <w:sz w:val="26"/>
                <w:szCs w:val="26"/>
              </w:rPr>
              <w:t>под ведение садоводства</w:t>
            </w:r>
          </w:p>
        </w:tc>
        <w:tc>
          <w:tcPr>
            <w:tcW w:w="1559" w:type="dxa"/>
            <w:tcBorders>
              <w:top w:val="single" w:sz="4" w:space="0" w:color="auto"/>
            </w:tcBorders>
            <w:shd w:val="clear" w:color="auto" w:fill="auto"/>
            <w:vAlign w:val="center"/>
          </w:tcPr>
          <w:p w:rsidR="001F47F8" w:rsidRPr="00E53D4F" w:rsidRDefault="001F47F8" w:rsidP="00CD2DC8">
            <w:pPr>
              <w:widowControl w:val="0"/>
              <w:autoSpaceDE w:val="0"/>
              <w:autoSpaceDN w:val="0"/>
              <w:adjustRightInd w:val="0"/>
              <w:jc w:val="center"/>
              <w:rPr>
                <w:sz w:val="26"/>
                <w:szCs w:val="26"/>
              </w:rPr>
            </w:pPr>
            <w:r w:rsidRPr="00E53D4F">
              <w:rPr>
                <w:sz w:val="26"/>
                <w:szCs w:val="26"/>
              </w:rPr>
              <w:t>га</w:t>
            </w:r>
          </w:p>
        </w:tc>
        <w:tc>
          <w:tcPr>
            <w:tcW w:w="1276" w:type="dxa"/>
            <w:tcBorders>
              <w:top w:val="single" w:sz="4" w:space="0" w:color="auto"/>
            </w:tcBorders>
            <w:shd w:val="clear" w:color="auto" w:fill="auto"/>
            <w:vAlign w:val="center"/>
          </w:tcPr>
          <w:p w:rsidR="001F47F8" w:rsidRPr="00E53D4F" w:rsidRDefault="001F47F8" w:rsidP="00CD2DC8">
            <w:pPr>
              <w:widowControl w:val="0"/>
              <w:autoSpaceDE w:val="0"/>
              <w:autoSpaceDN w:val="0"/>
              <w:adjustRightInd w:val="0"/>
              <w:jc w:val="center"/>
              <w:rPr>
                <w:sz w:val="26"/>
                <w:szCs w:val="26"/>
              </w:rPr>
            </w:pPr>
            <w:r w:rsidRPr="00E53D4F">
              <w:rPr>
                <w:sz w:val="26"/>
                <w:szCs w:val="26"/>
              </w:rPr>
              <w:t>0,1</w:t>
            </w:r>
            <w:r>
              <w:rPr>
                <w:sz w:val="26"/>
                <w:szCs w:val="26"/>
              </w:rPr>
              <w:t>104</w:t>
            </w:r>
          </w:p>
        </w:tc>
        <w:tc>
          <w:tcPr>
            <w:tcW w:w="851" w:type="dxa"/>
            <w:tcBorders>
              <w:top w:val="single" w:sz="4" w:space="0" w:color="auto"/>
            </w:tcBorders>
            <w:shd w:val="clear" w:color="auto" w:fill="auto"/>
          </w:tcPr>
          <w:p w:rsidR="001F47F8" w:rsidRPr="00E53D4F" w:rsidRDefault="001F47F8" w:rsidP="00CD2DC8">
            <w:pPr>
              <w:widowControl w:val="0"/>
              <w:autoSpaceDE w:val="0"/>
              <w:autoSpaceDN w:val="0"/>
              <w:adjustRightInd w:val="0"/>
              <w:jc w:val="both"/>
              <w:rPr>
                <w:sz w:val="26"/>
                <w:szCs w:val="26"/>
              </w:rPr>
            </w:pPr>
          </w:p>
        </w:tc>
      </w:tr>
      <w:tr w:rsidR="001F47F8" w:rsidRPr="00E53D4F" w:rsidTr="00CD2DC8">
        <w:trPr>
          <w:gridAfter w:val="1"/>
          <w:wAfter w:w="14" w:type="dxa"/>
          <w:trHeight w:val="834"/>
          <w:jc w:val="center"/>
        </w:trPr>
        <w:tc>
          <w:tcPr>
            <w:tcW w:w="992" w:type="dxa"/>
            <w:tcBorders>
              <w:top w:val="single" w:sz="4" w:space="0" w:color="auto"/>
              <w:bottom w:val="single" w:sz="4" w:space="0" w:color="auto"/>
            </w:tcBorders>
            <w:shd w:val="clear" w:color="auto" w:fill="auto"/>
          </w:tcPr>
          <w:p w:rsidR="001F47F8" w:rsidRPr="00E53D4F" w:rsidRDefault="001F47F8" w:rsidP="00CD2DC8">
            <w:pPr>
              <w:widowControl w:val="0"/>
              <w:autoSpaceDE w:val="0"/>
              <w:autoSpaceDN w:val="0"/>
              <w:adjustRightInd w:val="0"/>
              <w:jc w:val="both"/>
              <w:rPr>
                <w:sz w:val="26"/>
                <w:szCs w:val="26"/>
              </w:rPr>
            </w:pPr>
            <w:r>
              <w:rPr>
                <w:sz w:val="26"/>
                <w:szCs w:val="26"/>
              </w:rPr>
              <w:t>1.2</w:t>
            </w:r>
          </w:p>
        </w:tc>
        <w:tc>
          <w:tcPr>
            <w:tcW w:w="5387" w:type="dxa"/>
            <w:tcBorders>
              <w:top w:val="single" w:sz="4" w:space="0" w:color="auto"/>
              <w:bottom w:val="single" w:sz="4" w:space="0" w:color="auto"/>
            </w:tcBorders>
            <w:shd w:val="clear" w:color="auto" w:fill="auto"/>
          </w:tcPr>
          <w:p w:rsidR="001F47F8" w:rsidRPr="00E53D4F" w:rsidRDefault="001F47F8" w:rsidP="00CD2DC8">
            <w:pPr>
              <w:widowControl w:val="0"/>
              <w:autoSpaceDE w:val="0"/>
              <w:autoSpaceDN w:val="0"/>
              <w:adjustRightInd w:val="0"/>
              <w:jc w:val="both"/>
              <w:rPr>
                <w:sz w:val="26"/>
                <w:szCs w:val="26"/>
              </w:rPr>
            </w:pPr>
            <w:r w:rsidRPr="00E53D4F">
              <w:rPr>
                <w:sz w:val="26"/>
                <w:szCs w:val="26"/>
              </w:rPr>
              <w:t>Из общей площади проектируемого района</w:t>
            </w:r>
          </w:p>
          <w:p w:rsidR="001F47F8" w:rsidRPr="00E53D4F" w:rsidRDefault="001F47F8" w:rsidP="00CD2DC8">
            <w:pPr>
              <w:widowControl w:val="0"/>
              <w:autoSpaceDE w:val="0"/>
              <w:autoSpaceDN w:val="0"/>
              <w:adjustRightInd w:val="0"/>
              <w:jc w:val="both"/>
              <w:rPr>
                <w:sz w:val="26"/>
                <w:szCs w:val="26"/>
              </w:rPr>
            </w:pPr>
            <w:r w:rsidRPr="00E53D4F">
              <w:rPr>
                <w:sz w:val="26"/>
                <w:szCs w:val="26"/>
              </w:rPr>
              <w:t>территории общего пользования - всего</w:t>
            </w:r>
          </w:p>
          <w:p w:rsidR="001F47F8" w:rsidRPr="00E53D4F" w:rsidRDefault="001F47F8" w:rsidP="00CD2DC8">
            <w:pPr>
              <w:widowControl w:val="0"/>
              <w:autoSpaceDE w:val="0"/>
              <w:autoSpaceDN w:val="0"/>
              <w:adjustRightInd w:val="0"/>
              <w:jc w:val="both"/>
              <w:rPr>
                <w:sz w:val="26"/>
                <w:szCs w:val="26"/>
              </w:rPr>
            </w:pPr>
            <w:r w:rsidRPr="00E53D4F">
              <w:rPr>
                <w:sz w:val="26"/>
                <w:szCs w:val="26"/>
              </w:rPr>
              <w:t>из них:</w:t>
            </w:r>
          </w:p>
        </w:tc>
        <w:tc>
          <w:tcPr>
            <w:tcW w:w="1559" w:type="dxa"/>
            <w:tcBorders>
              <w:top w:val="single" w:sz="4" w:space="0" w:color="auto"/>
              <w:bottom w:val="single" w:sz="4" w:space="0" w:color="auto"/>
            </w:tcBorders>
            <w:shd w:val="clear" w:color="auto" w:fill="auto"/>
          </w:tcPr>
          <w:p w:rsidR="001F47F8" w:rsidRPr="00E53D4F" w:rsidRDefault="001F47F8" w:rsidP="00CD2DC8">
            <w:pPr>
              <w:widowControl w:val="0"/>
              <w:autoSpaceDE w:val="0"/>
              <w:autoSpaceDN w:val="0"/>
              <w:adjustRightInd w:val="0"/>
              <w:jc w:val="center"/>
              <w:rPr>
                <w:sz w:val="26"/>
                <w:szCs w:val="26"/>
              </w:rPr>
            </w:pPr>
            <w:r w:rsidRPr="00E53D4F">
              <w:rPr>
                <w:sz w:val="26"/>
                <w:szCs w:val="26"/>
              </w:rPr>
              <w:t>га</w:t>
            </w:r>
          </w:p>
        </w:tc>
        <w:tc>
          <w:tcPr>
            <w:tcW w:w="1276" w:type="dxa"/>
            <w:tcBorders>
              <w:top w:val="single" w:sz="4" w:space="0" w:color="auto"/>
              <w:bottom w:val="single" w:sz="4" w:space="0" w:color="auto"/>
            </w:tcBorders>
            <w:shd w:val="clear" w:color="auto" w:fill="auto"/>
          </w:tcPr>
          <w:p w:rsidR="001F47F8" w:rsidRPr="00E53D4F" w:rsidRDefault="001F47F8" w:rsidP="00CD2DC8">
            <w:pPr>
              <w:widowControl w:val="0"/>
              <w:autoSpaceDE w:val="0"/>
              <w:autoSpaceDN w:val="0"/>
              <w:adjustRightInd w:val="0"/>
              <w:jc w:val="center"/>
              <w:rPr>
                <w:sz w:val="26"/>
                <w:szCs w:val="26"/>
                <w:highlight w:val="yellow"/>
              </w:rPr>
            </w:pPr>
            <w:r w:rsidRPr="00E53D4F">
              <w:rPr>
                <w:sz w:val="26"/>
                <w:szCs w:val="26"/>
              </w:rPr>
              <w:t>0,</w:t>
            </w:r>
            <w:r>
              <w:rPr>
                <w:rStyle w:val="2b"/>
                <w:b w:val="0"/>
              </w:rPr>
              <w:t>1779</w:t>
            </w:r>
          </w:p>
        </w:tc>
        <w:tc>
          <w:tcPr>
            <w:tcW w:w="851" w:type="dxa"/>
            <w:tcBorders>
              <w:top w:val="single" w:sz="4" w:space="0" w:color="auto"/>
              <w:bottom w:val="single" w:sz="4" w:space="0" w:color="auto"/>
            </w:tcBorders>
            <w:shd w:val="clear" w:color="auto" w:fill="auto"/>
          </w:tcPr>
          <w:p w:rsidR="001F47F8" w:rsidRPr="00E53D4F" w:rsidRDefault="001F47F8" w:rsidP="00CD2DC8">
            <w:pPr>
              <w:widowControl w:val="0"/>
              <w:autoSpaceDE w:val="0"/>
              <w:autoSpaceDN w:val="0"/>
              <w:adjustRightInd w:val="0"/>
              <w:jc w:val="both"/>
              <w:rPr>
                <w:sz w:val="26"/>
                <w:szCs w:val="26"/>
              </w:rPr>
            </w:pPr>
          </w:p>
        </w:tc>
      </w:tr>
      <w:tr w:rsidR="001F47F8" w:rsidRPr="00E53D4F" w:rsidTr="00CD2DC8">
        <w:trPr>
          <w:gridAfter w:val="1"/>
          <w:wAfter w:w="14" w:type="dxa"/>
          <w:trHeight w:val="224"/>
          <w:jc w:val="center"/>
        </w:trPr>
        <w:tc>
          <w:tcPr>
            <w:tcW w:w="992" w:type="dxa"/>
            <w:tcBorders>
              <w:top w:val="single" w:sz="4" w:space="0" w:color="auto"/>
              <w:bottom w:val="single" w:sz="4" w:space="0" w:color="auto"/>
            </w:tcBorders>
            <w:shd w:val="clear" w:color="auto" w:fill="auto"/>
          </w:tcPr>
          <w:p w:rsidR="001F47F8" w:rsidRPr="00E53D4F" w:rsidRDefault="001F47F8" w:rsidP="00CD2DC8">
            <w:pPr>
              <w:widowControl w:val="0"/>
              <w:autoSpaceDE w:val="0"/>
              <w:autoSpaceDN w:val="0"/>
              <w:adjustRightInd w:val="0"/>
              <w:jc w:val="both"/>
              <w:rPr>
                <w:sz w:val="26"/>
                <w:szCs w:val="26"/>
              </w:rPr>
            </w:pPr>
          </w:p>
        </w:tc>
        <w:tc>
          <w:tcPr>
            <w:tcW w:w="5387" w:type="dxa"/>
            <w:tcBorders>
              <w:top w:val="single" w:sz="4" w:space="0" w:color="auto"/>
              <w:bottom w:val="single" w:sz="4" w:space="0" w:color="auto"/>
            </w:tcBorders>
            <w:shd w:val="clear" w:color="auto" w:fill="auto"/>
          </w:tcPr>
          <w:p w:rsidR="001F47F8" w:rsidRPr="00E53D4F" w:rsidRDefault="001F47F8" w:rsidP="00CD2DC8">
            <w:pPr>
              <w:widowControl w:val="0"/>
              <w:autoSpaceDE w:val="0"/>
              <w:autoSpaceDN w:val="0"/>
              <w:adjustRightInd w:val="0"/>
              <w:jc w:val="both"/>
              <w:rPr>
                <w:sz w:val="26"/>
                <w:szCs w:val="26"/>
              </w:rPr>
            </w:pPr>
            <w:r w:rsidRPr="00E53D4F">
              <w:rPr>
                <w:sz w:val="26"/>
                <w:szCs w:val="26"/>
              </w:rPr>
              <w:t>- озеленение</w:t>
            </w:r>
          </w:p>
        </w:tc>
        <w:tc>
          <w:tcPr>
            <w:tcW w:w="1559" w:type="dxa"/>
            <w:tcBorders>
              <w:top w:val="single" w:sz="4" w:space="0" w:color="auto"/>
              <w:bottom w:val="single" w:sz="4" w:space="0" w:color="auto"/>
            </w:tcBorders>
            <w:shd w:val="clear" w:color="auto" w:fill="auto"/>
          </w:tcPr>
          <w:p w:rsidR="001F47F8" w:rsidRPr="00E53D4F" w:rsidRDefault="001F47F8" w:rsidP="00CD2DC8">
            <w:pPr>
              <w:widowControl w:val="0"/>
              <w:autoSpaceDE w:val="0"/>
              <w:autoSpaceDN w:val="0"/>
              <w:adjustRightInd w:val="0"/>
              <w:jc w:val="center"/>
              <w:rPr>
                <w:sz w:val="26"/>
                <w:szCs w:val="26"/>
              </w:rPr>
            </w:pPr>
            <w:r w:rsidRPr="00E53D4F">
              <w:rPr>
                <w:sz w:val="26"/>
                <w:szCs w:val="26"/>
              </w:rPr>
              <w:t>га</w:t>
            </w:r>
          </w:p>
        </w:tc>
        <w:tc>
          <w:tcPr>
            <w:tcW w:w="1276" w:type="dxa"/>
            <w:tcBorders>
              <w:top w:val="single" w:sz="4" w:space="0" w:color="auto"/>
              <w:bottom w:val="single" w:sz="4" w:space="0" w:color="auto"/>
            </w:tcBorders>
            <w:shd w:val="clear" w:color="auto" w:fill="auto"/>
          </w:tcPr>
          <w:p w:rsidR="001F47F8" w:rsidRPr="00E53D4F" w:rsidRDefault="001F47F8" w:rsidP="00CD2DC8">
            <w:pPr>
              <w:widowControl w:val="0"/>
              <w:autoSpaceDE w:val="0"/>
              <w:autoSpaceDN w:val="0"/>
              <w:adjustRightInd w:val="0"/>
              <w:jc w:val="center"/>
              <w:rPr>
                <w:sz w:val="26"/>
                <w:szCs w:val="26"/>
              </w:rPr>
            </w:pPr>
            <w:r w:rsidRPr="00E53D4F">
              <w:rPr>
                <w:sz w:val="26"/>
                <w:szCs w:val="26"/>
              </w:rPr>
              <w:t>0,0</w:t>
            </w:r>
            <w:r>
              <w:rPr>
                <w:sz w:val="26"/>
                <w:szCs w:val="26"/>
              </w:rPr>
              <w:t>591</w:t>
            </w:r>
          </w:p>
        </w:tc>
        <w:tc>
          <w:tcPr>
            <w:tcW w:w="851" w:type="dxa"/>
            <w:tcBorders>
              <w:top w:val="single" w:sz="4" w:space="0" w:color="auto"/>
              <w:bottom w:val="single" w:sz="4" w:space="0" w:color="auto"/>
            </w:tcBorders>
            <w:shd w:val="clear" w:color="auto" w:fill="auto"/>
          </w:tcPr>
          <w:p w:rsidR="001F47F8" w:rsidRPr="00E53D4F" w:rsidRDefault="001F47F8" w:rsidP="00CD2DC8">
            <w:pPr>
              <w:widowControl w:val="0"/>
              <w:autoSpaceDE w:val="0"/>
              <w:autoSpaceDN w:val="0"/>
              <w:adjustRightInd w:val="0"/>
              <w:jc w:val="both"/>
              <w:rPr>
                <w:sz w:val="26"/>
                <w:szCs w:val="26"/>
              </w:rPr>
            </w:pPr>
          </w:p>
        </w:tc>
      </w:tr>
      <w:tr w:rsidR="001F47F8" w:rsidRPr="00E53D4F" w:rsidTr="00CD2DC8">
        <w:trPr>
          <w:gridAfter w:val="1"/>
          <w:wAfter w:w="14" w:type="dxa"/>
          <w:trHeight w:val="224"/>
          <w:jc w:val="center"/>
        </w:trPr>
        <w:tc>
          <w:tcPr>
            <w:tcW w:w="992" w:type="dxa"/>
            <w:tcBorders>
              <w:top w:val="single" w:sz="4" w:space="0" w:color="auto"/>
              <w:bottom w:val="single" w:sz="4" w:space="0" w:color="auto"/>
            </w:tcBorders>
            <w:shd w:val="clear" w:color="auto" w:fill="auto"/>
          </w:tcPr>
          <w:p w:rsidR="001F47F8" w:rsidRPr="00E53D4F" w:rsidRDefault="001F47F8" w:rsidP="00CD2DC8">
            <w:pPr>
              <w:widowControl w:val="0"/>
              <w:autoSpaceDE w:val="0"/>
              <w:autoSpaceDN w:val="0"/>
              <w:adjustRightInd w:val="0"/>
              <w:jc w:val="both"/>
              <w:rPr>
                <w:sz w:val="26"/>
                <w:szCs w:val="26"/>
              </w:rPr>
            </w:pPr>
          </w:p>
        </w:tc>
        <w:tc>
          <w:tcPr>
            <w:tcW w:w="5387" w:type="dxa"/>
            <w:tcBorders>
              <w:top w:val="single" w:sz="4" w:space="0" w:color="auto"/>
              <w:bottom w:val="single" w:sz="4" w:space="0" w:color="auto"/>
            </w:tcBorders>
            <w:shd w:val="clear" w:color="auto" w:fill="auto"/>
          </w:tcPr>
          <w:p w:rsidR="001F47F8" w:rsidRPr="00E53D4F" w:rsidRDefault="001F47F8" w:rsidP="00CD2DC8">
            <w:pPr>
              <w:widowControl w:val="0"/>
              <w:autoSpaceDE w:val="0"/>
              <w:autoSpaceDN w:val="0"/>
              <w:adjustRightInd w:val="0"/>
              <w:jc w:val="both"/>
              <w:rPr>
                <w:sz w:val="26"/>
                <w:szCs w:val="26"/>
              </w:rPr>
            </w:pPr>
            <w:r w:rsidRPr="00E53D4F">
              <w:rPr>
                <w:sz w:val="26"/>
                <w:szCs w:val="26"/>
              </w:rPr>
              <w:t>- береговая полоса</w:t>
            </w:r>
          </w:p>
        </w:tc>
        <w:tc>
          <w:tcPr>
            <w:tcW w:w="1559" w:type="dxa"/>
            <w:tcBorders>
              <w:top w:val="single" w:sz="4" w:space="0" w:color="auto"/>
              <w:bottom w:val="single" w:sz="4" w:space="0" w:color="auto"/>
            </w:tcBorders>
            <w:shd w:val="clear" w:color="auto" w:fill="auto"/>
          </w:tcPr>
          <w:p w:rsidR="001F47F8" w:rsidRPr="00E53D4F" w:rsidRDefault="001F47F8" w:rsidP="00CD2DC8">
            <w:pPr>
              <w:widowControl w:val="0"/>
              <w:autoSpaceDE w:val="0"/>
              <w:autoSpaceDN w:val="0"/>
              <w:adjustRightInd w:val="0"/>
              <w:jc w:val="center"/>
              <w:rPr>
                <w:sz w:val="26"/>
                <w:szCs w:val="26"/>
              </w:rPr>
            </w:pPr>
            <w:r w:rsidRPr="00E53D4F">
              <w:rPr>
                <w:sz w:val="26"/>
                <w:szCs w:val="26"/>
              </w:rPr>
              <w:t>га</w:t>
            </w:r>
          </w:p>
        </w:tc>
        <w:tc>
          <w:tcPr>
            <w:tcW w:w="1276" w:type="dxa"/>
            <w:tcBorders>
              <w:top w:val="single" w:sz="4" w:space="0" w:color="auto"/>
              <w:bottom w:val="single" w:sz="4" w:space="0" w:color="auto"/>
            </w:tcBorders>
            <w:shd w:val="clear" w:color="auto" w:fill="auto"/>
          </w:tcPr>
          <w:p w:rsidR="001F47F8" w:rsidRPr="00E53D4F" w:rsidRDefault="001F47F8" w:rsidP="00CD2DC8">
            <w:pPr>
              <w:widowControl w:val="0"/>
              <w:jc w:val="center"/>
              <w:rPr>
                <w:sz w:val="26"/>
                <w:szCs w:val="26"/>
              </w:rPr>
            </w:pPr>
            <w:r w:rsidRPr="00E53D4F">
              <w:rPr>
                <w:sz w:val="26"/>
                <w:szCs w:val="26"/>
              </w:rPr>
              <w:t>0,</w:t>
            </w:r>
            <w:r>
              <w:rPr>
                <w:sz w:val="26"/>
                <w:szCs w:val="26"/>
              </w:rPr>
              <w:t>1188</w:t>
            </w:r>
          </w:p>
        </w:tc>
        <w:tc>
          <w:tcPr>
            <w:tcW w:w="851" w:type="dxa"/>
            <w:tcBorders>
              <w:top w:val="single" w:sz="4" w:space="0" w:color="auto"/>
              <w:bottom w:val="single" w:sz="4" w:space="0" w:color="auto"/>
            </w:tcBorders>
            <w:shd w:val="clear" w:color="auto" w:fill="auto"/>
          </w:tcPr>
          <w:p w:rsidR="001F47F8" w:rsidRPr="00E53D4F" w:rsidRDefault="001F47F8" w:rsidP="00CD2DC8">
            <w:pPr>
              <w:widowControl w:val="0"/>
              <w:autoSpaceDE w:val="0"/>
              <w:autoSpaceDN w:val="0"/>
              <w:adjustRightInd w:val="0"/>
              <w:jc w:val="both"/>
              <w:rPr>
                <w:sz w:val="26"/>
                <w:szCs w:val="26"/>
              </w:rPr>
            </w:pPr>
          </w:p>
        </w:tc>
      </w:tr>
      <w:tr w:rsidR="001F47F8" w:rsidRPr="00E53D4F" w:rsidTr="00CD2DC8">
        <w:trPr>
          <w:gridAfter w:val="1"/>
          <w:wAfter w:w="14" w:type="dxa"/>
          <w:trHeight w:val="275"/>
          <w:jc w:val="center"/>
        </w:trPr>
        <w:tc>
          <w:tcPr>
            <w:tcW w:w="992" w:type="dxa"/>
            <w:shd w:val="clear" w:color="auto" w:fill="auto"/>
          </w:tcPr>
          <w:p w:rsidR="001F47F8" w:rsidRPr="00E53D4F" w:rsidRDefault="001F47F8" w:rsidP="00CD2DC8">
            <w:pPr>
              <w:widowControl w:val="0"/>
              <w:autoSpaceDE w:val="0"/>
              <w:autoSpaceDN w:val="0"/>
              <w:adjustRightInd w:val="0"/>
              <w:jc w:val="both"/>
              <w:rPr>
                <w:sz w:val="26"/>
                <w:szCs w:val="26"/>
              </w:rPr>
            </w:pPr>
            <w:r w:rsidRPr="00E53D4F">
              <w:rPr>
                <w:sz w:val="26"/>
                <w:szCs w:val="26"/>
              </w:rPr>
              <w:t>1.</w:t>
            </w:r>
            <w:r>
              <w:rPr>
                <w:sz w:val="26"/>
                <w:szCs w:val="26"/>
              </w:rPr>
              <w:t>3</w:t>
            </w:r>
          </w:p>
        </w:tc>
        <w:tc>
          <w:tcPr>
            <w:tcW w:w="5387" w:type="dxa"/>
            <w:shd w:val="clear" w:color="auto" w:fill="auto"/>
          </w:tcPr>
          <w:p w:rsidR="001F47F8" w:rsidRPr="00E53D4F" w:rsidRDefault="001F47F8" w:rsidP="00CD2DC8">
            <w:pPr>
              <w:widowControl w:val="0"/>
              <w:autoSpaceDE w:val="0"/>
              <w:autoSpaceDN w:val="0"/>
              <w:adjustRightInd w:val="0"/>
              <w:jc w:val="both"/>
              <w:rPr>
                <w:sz w:val="26"/>
                <w:szCs w:val="26"/>
              </w:rPr>
            </w:pPr>
            <w:r w:rsidRPr="00E53D4F">
              <w:rPr>
                <w:sz w:val="26"/>
                <w:szCs w:val="26"/>
              </w:rPr>
              <w:t xml:space="preserve">Иных зон </w:t>
            </w:r>
          </w:p>
        </w:tc>
        <w:tc>
          <w:tcPr>
            <w:tcW w:w="1559" w:type="dxa"/>
            <w:shd w:val="clear" w:color="auto" w:fill="auto"/>
          </w:tcPr>
          <w:p w:rsidR="001F47F8" w:rsidRPr="00E53D4F" w:rsidRDefault="001F47F8" w:rsidP="00CD2DC8">
            <w:pPr>
              <w:widowControl w:val="0"/>
              <w:autoSpaceDE w:val="0"/>
              <w:autoSpaceDN w:val="0"/>
              <w:adjustRightInd w:val="0"/>
              <w:jc w:val="center"/>
              <w:rPr>
                <w:sz w:val="26"/>
                <w:szCs w:val="26"/>
              </w:rPr>
            </w:pPr>
            <w:r w:rsidRPr="00E53D4F">
              <w:rPr>
                <w:sz w:val="26"/>
                <w:szCs w:val="26"/>
              </w:rPr>
              <w:t>га</w:t>
            </w:r>
          </w:p>
        </w:tc>
        <w:tc>
          <w:tcPr>
            <w:tcW w:w="1276" w:type="dxa"/>
            <w:shd w:val="clear" w:color="auto" w:fill="auto"/>
          </w:tcPr>
          <w:p w:rsidR="001F47F8" w:rsidRPr="00E53D4F" w:rsidRDefault="001F47F8" w:rsidP="00CD2DC8">
            <w:pPr>
              <w:widowControl w:val="0"/>
              <w:autoSpaceDE w:val="0"/>
              <w:autoSpaceDN w:val="0"/>
              <w:adjustRightInd w:val="0"/>
              <w:jc w:val="center"/>
              <w:rPr>
                <w:sz w:val="26"/>
                <w:szCs w:val="26"/>
              </w:rPr>
            </w:pPr>
          </w:p>
        </w:tc>
        <w:tc>
          <w:tcPr>
            <w:tcW w:w="851" w:type="dxa"/>
            <w:shd w:val="clear" w:color="auto" w:fill="auto"/>
          </w:tcPr>
          <w:p w:rsidR="001F47F8" w:rsidRPr="00E53D4F" w:rsidRDefault="001F47F8" w:rsidP="00CD2DC8">
            <w:pPr>
              <w:widowControl w:val="0"/>
              <w:autoSpaceDE w:val="0"/>
              <w:autoSpaceDN w:val="0"/>
              <w:adjustRightInd w:val="0"/>
              <w:jc w:val="both"/>
              <w:rPr>
                <w:sz w:val="26"/>
                <w:szCs w:val="26"/>
              </w:rPr>
            </w:pPr>
          </w:p>
        </w:tc>
      </w:tr>
      <w:tr w:rsidR="001F47F8" w:rsidRPr="00E53D4F" w:rsidTr="00CD2DC8">
        <w:trPr>
          <w:gridAfter w:val="1"/>
          <w:wAfter w:w="14" w:type="dxa"/>
          <w:trHeight w:val="275"/>
          <w:jc w:val="center"/>
        </w:trPr>
        <w:tc>
          <w:tcPr>
            <w:tcW w:w="992" w:type="dxa"/>
            <w:shd w:val="clear" w:color="auto" w:fill="auto"/>
          </w:tcPr>
          <w:p w:rsidR="001F47F8" w:rsidRPr="00E53D4F" w:rsidRDefault="001F47F8" w:rsidP="00CD2DC8">
            <w:pPr>
              <w:widowControl w:val="0"/>
              <w:autoSpaceDE w:val="0"/>
              <w:autoSpaceDN w:val="0"/>
              <w:adjustRightInd w:val="0"/>
              <w:jc w:val="both"/>
              <w:rPr>
                <w:sz w:val="26"/>
                <w:szCs w:val="26"/>
              </w:rPr>
            </w:pPr>
          </w:p>
        </w:tc>
        <w:tc>
          <w:tcPr>
            <w:tcW w:w="5387" w:type="dxa"/>
            <w:shd w:val="clear" w:color="auto" w:fill="auto"/>
          </w:tcPr>
          <w:p w:rsidR="001F47F8" w:rsidRPr="00E53D4F" w:rsidRDefault="001F47F8" w:rsidP="00CD2DC8">
            <w:pPr>
              <w:widowControl w:val="0"/>
              <w:autoSpaceDE w:val="0"/>
              <w:autoSpaceDN w:val="0"/>
              <w:adjustRightInd w:val="0"/>
              <w:jc w:val="both"/>
              <w:rPr>
                <w:sz w:val="26"/>
                <w:szCs w:val="26"/>
              </w:rPr>
            </w:pPr>
            <w:r w:rsidRPr="00E53D4F">
              <w:rPr>
                <w:sz w:val="26"/>
                <w:szCs w:val="26"/>
              </w:rPr>
              <w:t>- охранные зоны водоотведения</w:t>
            </w:r>
          </w:p>
        </w:tc>
        <w:tc>
          <w:tcPr>
            <w:tcW w:w="1559" w:type="dxa"/>
            <w:shd w:val="clear" w:color="auto" w:fill="auto"/>
          </w:tcPr>
          <w:p w:rsidR="001F47F8" w:rsidRPr="00E53D4F" w:rsidRDefault="001F47F8" w:rsidP="00CD2DC8">
            <w:pPr>
              <w:widowControl w:val="0"/>
              <w:autoSpaceDE w:val="0"/>
              <w:autoSpaceDN w:val="0"/>
              <w:adjustRightInd w:val="0"/>
              <w:jc w:val="center"/>
              <w:rPr>
                <w:sz w:val="26"/>
                <w:szCs w:val="26"/>
              </w:rPr>
            </w:pPr>
            <w:r w:rsidRPr="00E53D4F">
              <w:rPr>
                <w:sz w:val="26"/>
                <w:szCs w:val="26"/>
              </w:rPr>
              <w:t>га</w:t>
            </w:r>
          </w:p>
        </w:tc>
        <w:tc>
          <w:tcPr>
            <w:tcW w:w="1276" w:type="dxa"/>
            <w:shd w:val="clear" w:color="auto" w:fill="auto"/>
          </w:tcPr>
          <w:p w:rsidR="001F47F8" w:rsidRPr="00E53D4F" w:rsidRDefault="001F47F8" w:rsidP="00CD2DC8">
            <w:pPr>
              <w:widowControl w:val="0"/>
              <w:autoSpaceDE w:val="0"/>
              <w:autoSpaceDN w:val="0"/>
              <w:adjustRightInd w:val="0"/>
              <w:jc w:val="center"/>
              <w:rPr>
                <w:sz w:val="26"/>
                <w:szCs w:val="26"/>
              </w:rPr>
            </w:pPr>
            <w:r w:rsidRPr="00E53D4F">
              <w:rPr>
                <w:sz w:val="26"/>
                <w:szCs w:val="26"/>
              </w:rPr>
              <w:t>0,0</w:t>
            </w:r>
            <w:r>
              <w:rPr>
                <w:sz w:val="26"/>
                <w:szCs w:val="26"/>
              </w:rPr>
              <w:t>064</w:t>
            </w:r>
          </w:p>
        </w:tc>
        <w:tc>
          <w:tcPr>
            <w:tcW w:w="851" w:type="dxa"/>
            <w:shd w:val="clear" w:color="auto" w:fill="auto"/>
          </w:tcPr>
          <w:p w:rsidR="001F47F8" w:rsidRPr="00E53D4F" w:rsidRDefault="001F47F8" w:rsidP="00CD2DC8">
            <w:pPr>
              <w:widowControl w:val="0"/>
              <w:autoSpaceDE w:val="0"/>
              <w:autoSpaceDN w:val="0"/>
              <w:adjustRightInd w:val="0"/>
              <w:jc w:val="both"/>
              <w:rPr>
                <w:sz w:val="26"/>
                <w:szCs w:val="26"/>
              </w:rPr>
            </w:pPr>
          </w:p>
        </w:tc>
      </w:tr>
      <w:tr w:rsidR="001F47F8" w:rsidRPr="00E53D4F" w:rsidTr="00CD2DC8">
        <w:trPr>
          <w:gridAfter w:val="1"/>
          <w:wAfter w:w="14" w:type="dxa"/>
          <w:trHeight w:val="135"/>
          <w:jc w:val="center"/>
        </w:trPr>
        <w:tc>
          <w:tcPr>
            <w:tcW w:w="992" w:type="dxa"/>
            <w:tcBorders>
              <w:bottom w:val="single" w:sz="4" w:space="0" w:color="auto"/>
            </w:tcBorders>
            <w:shd w:val="clear" w:color="auto" w:fill="auto"/>
          </w:tcPr>
          <w:p w:rsidR="001F47F8" w:rsidRPr="00E53D4F" w:rsidRDefault="001F47F8" w:rsidP="00CD2DC8">
            <w:pPr>
              <w:widowControl w:val="0"/>
              <w:autoSpaceDE w:val="0"/>
              <w:autoSpaceDN w:val="0"/>
              <w:adjustRightInd w:val="0"/>
              <w:jc w:val="both"/>
              <w:rPr>
                <w:sz w:val="26"/>
                <w:szCs w:val="26"/>
              </w:rPr>
            </w:pPr>
          </w:p>
        </w:tc>
        <w:tc>
          <w:tcPr>
            <w:tcW w:w="5387" w:type="dxa"/>
            <w:tcBorders>
              <w:bottom w:val="single" w:sz="4" w:space="0" w:color="auto"/>
            </w:tcBorders>
            <w:shd w:val="clear" w:color="auto" w:fill="auto"/>
          </w:tcPr>
          <w:p w:rsidR="001F47F8" w:rsidRPr="00E53D4F" w:rsidRDefault="001F47F8" w:rsidP="00CD2DC8">
            <w:pPr>
              <w:widowControl w:val="0"/>
              <w:autoSpaceDE w:val="0"/>
              <w:autoSpaceDN w:val="0"/>
              <w:adjustRightInd w:val="0"/>
              <w:jc w:val="both"/>
              <w:rPr>
                <w:sz w:val="26"/>
                <w:szCs w:val="26"/>
              </w:rPr>
            </w:pPr>
            <w:r w:rsidRPr="00E53D4F">
              <w:rPr>
                <w:sz w:val="26"/>
                <w:szCs w:val="26"/>
              </w:rPr>
              <w:t xml:space="preserve">- охранные зоны КЛЭП 0,4 </w:t>
            </w:r>
            <w:proofErr w:type="spellStart"/>
            <w:r w:rsidRPr="00E53D4F">
              <w:rPr>
                <w:sz w:val="26"/>
                <w:szCs w:val="26"/>
              </w:rPr>
              <w:t>кВ</w:t>
            </w:r>
            <w:proofErr w:type="spellEnd"/>
          </w:p>
        </w:tc>
        <w:tc>
          <w:tcPr>
            <w:tcW w:w="1559" w:type="dxa"/>
            <w:tcBorders>
              <w:bottom w:val="single" w:sz="4" w:space="0" w:color="auto"/>
            </w:tcBorders>
            <w:shd w:val="clear" w:color="auto" w:fill="auto"/>
          </w:tcPr>
          <w:p w:rsidR="001F47F8" w:rsidRPr="00E53D4F" w:rsidRDefault="001F47F8" w:rsidP="00CD2DC8">
            <w:pPr>
              <w:widowControl w:val="0"/>
              <w:autoSpaceDE w:val="0"/>
              <w:autoSpaceDN w:val="0"/>
              <w:adjustRightInd w:val="0"/>
              <w:jc w:val="center"/>
              <w:rPr>
                <w:sz w:val="26"/>
                <w:szCs w:val="26"/>
              </w:rPr>
            </w:pPr>
            <w:r w:rsidRPr="00E53D4F">
              <w:rPr>
                <w:sz w:val="26"/>
                <w:szCs w:val="26"/>
              </w:rPr>
              <w:t>га</w:t>
            </w:r>
          </w:p>
        </w:tc>
        <w:tc>
          <w:tcPr>
            <w:tcW w:w="1276" w:type="dxa"/>
            <w:tcBorders>
              <w:bottom w:val="single" w:sz="4" w:space="0" w:color="auto"/>
            </w:tcBorders>
            <w:shd w:val="clear" w:color="auto" w:fill="auto"/>
          </w:tcPr>
          <w:p w:rsidR="001F47F8" w:rsidRPr="00E53D4F" w:rsidRDefault="001F47F8" w:rsidP="00CD2DC8">
            <w:pPr>
              <w:widowControl w:val="0"/>
              <w:autoSpaceDE w:val="0"/>
              <w:autoSpaceDN w:val="0"/>
              <w:adjustRightInd w:val="0"/>
              <w:jc w:val="center"/>
              <w:rPr>
                <w:sz w:val="26"/>
                <w:szCs w:val="26"/>
              </w:rPr>
            </w:pPr>
            <w:r w:rsidRPr="00E53D4F">
              <w:rPr>
                <w:sz w:val="26"/>
                <w:szCs w:val="26"/>
              </w:rPr>
              <w:t>0,00</w:t>
            </w:r>
            <w:r>
              <w:rPr>
                <w:sz w:val="26"/>
                <w:szCs w:val="26"/>
              </w:rPr>
              <w:t>30</w:t>
            </w:r>
          </w:p>
        </w:tc>
        <w:tc>
          <w:tcPr>
            <w:tcW w:w="851" w:type="dxa"/>
            <w:tcBorders>
              <w:bottom w:val="single" w:sz="4" w:space="0" w:color="auto"/>
            </w:tcBorders>
            <w:shd w:val="clear" w:color="auto" w:fill="auto"/>
          </w:tcPr>
          <w:p w:rsidR="001F47F8" w:rsidRPr="00E53D4F" w:rsidRDefault="001F47F8" w:rsidP="00CD2DC8">
            <w:pPr>
              <w:widowControl w:val="0"/>
              <w:autoSpaceDE w:val="0"/>
              <w:autoSpaceDN w:val="0"/>
              <w:adjustRightInd w:val="0"/>
              <w:jc w:val="both"/>
              <w:rPr>
                <w:sz w:val="26"/>
                <w:szCs w:val="26"/>
              </w:rPr>
            </w:pPr>
          </w:p>
        </w:tc>
      </w:tr>
      <w:tr w:rsidR="001F47F8" w:rsidRPr="00E53D4F" w:rsidTr="00CD2DC8">
        <w:trPr>
          <w:gridAfter w:val="1"/>
          <w:wAfter w:w="14" w:type="dxa"/>
          <w:trHeight w:val="178"/>
          <w:jc w:val="center"/>
        </w:trPr>
        <w:tc>
          <w:tcPr>
            <w:tcW w:w="992" w:type="dxa"/>
            <w:tcBorders>
              <w:top w:val="single" w:sz="4" w:space="0" w:color="auto"/>
              <w:bottom w:val="single" w:sz="4" w:space="0" w:color="auto"/>
            </w:tcBorders>
            <w:shd w:val="clear" w:color="auto" w:fill="auto"/>
          </w:tcPr>
          <w:p w:rsidR="001F47F8" w:rsidRPr="00E53D4F" w:rsidRDefault="001F47F8" w:rsidP="00CD2DC8">
            <w:pPr>
              <w:widowControl w:val="0"/>
              <w:autoSpaceDE w:val="0"/>
              <w:autoSpaceDN w:val="0"/>
              <w:adjustRightInd w:val="0"/>
              <w:jc w:val="both"/>
              <w:rPr>
                <w:sz w:val="26"/>
                <w:szCs w:val="26"/>
              </w:rPr>
            </w:pPr>
            <w:r w:rsidRPr="00E53D4F">
              <w:rPr>
                <w:sz w:val="26"/>
                <w:szCs w:val="26"/>
              </w:rPr>
              <w:t>1.</w:t>
            </w:r>
            <w:r>
              <w:rPr>
                <w:sz w:val="26"/>
                <w:szCs w:val="26"/>
              </w:rPr>
              <w:t>4</w:t>
            </w:r>
          </w:p>
        </w:tc>
        <w:tc>
          <w:tcPr>
            <w:tcW w:w="5387" w:type="dxa"/>
            <w:tcBorders>
              <w:top w:val="single" w:sz="4" w:space="0" w:color="auto"/>
              <w:bottom w:val="single" w:sz="4" w:space="0" w:color="auto"/>
            </w:tcBorders>
            <w:shd w:val="clear" w:color="auto" w:fill="auto"/>
          </w:tcPr>
          <w:p w:rsidR="001F47F8" w:rsidRPr="00E53D4F" w:rsidRDefault="001F47F8" w:rsidP="00CD2DC8">
            <w:pPr>
              <w:widowControl w:val="0"/>
              <w:autoSpaceDE w:val="0"/>
              <w:autoSpaceDN w:val="0"/>
              <w:adjustRightInd w:val="0"/>
              <w:jc w:val="both"/>
              <w:rPr>
                <w:sz w:val="26"/>
                <w:szCs w:val="26"/>
              </w:rPr>
            </w:pPr>
            <w:r w:rsidRPr="00E53D4F">
              <w:rPr>
                <w:sz w:val="26"/>
                <w:szCs w:val="26"/>
              </w:rPr>
              <w:t>Коэффициент застройки</w:t>
            </w:r>
          </w:p>
        </w:tc>
        <w:tc>
          <w:tcPr>
            <w:tcW w:w="1559" w:type="dxa"/>
            <w:tcBorders>
              <w:top w:val="single" w:sz="4" w:space="0" w:color="auto"/>
              <w:bottom w:val="single" w:sz="4" w:space="0" w:color="auto"/>
            </w:tcBorders>
            <w:shd w:val="clear" w:color="auto" w:fill="auto"/>
          </w:tcPr>
          <w:p w:rsidR="001F47F8" w:rsidRPr="00E53D4F" w:rsidRDefault="001F47F8" w:rsidP="00CD2DC8">
            <w:pPr>
              <w:widowControl w:val="0"/>
              <w:autoSpaceDE w:val="0"/>
              <w:autoSpaceDN w:val="0"/>
              <w:adjustRightInd w:val="0"/>
              <w:jc w:val="center"/>
              <w:rPr>
                <w:sz w:val="26"/>
                <w:szCs w:val="26"/>
              </w:rPr>
            </w:pPr>
            <w:r w:rsidRPr="00E53D4F">
              <w:rPr>
                <w:sz w:val="26"/>
                <w:szCs w:val="26"/>
              </w:rPr>
              <w:t>га</w:t>
            </w:r>
          </w:p>
        </w:tc>
        <w:tc>
          <w:tcPr>
            <w:tcW w:w="1276" w:type="dxa"/>
            <w:tcBorders>
              <w:top w:val="single" w:sz="4" w:space="0" w:color="auto"/>
              <w:bottom w:val="single" w:sz="4" w:space="0" w:color="auto"/>
            </w:tcBorders>
            <w:shd w:val="clear" w:color="auto" w:fill="auto"/>
          </w:tcPr>
          <w:p w:rsidR="001F47F8" w:rsidRPr="00E53D4F" w:rsidRDefault="001F47F8" w:rsidP="00CD2DC8">
            <w:pPr>
              <w:widowControl w:val="0"/>
              <w:autoSpaceDE w:val="0"/>
              <w:autoSpaceDN w:val="0"/>
              <w:adjustRightInd w:val="0"/>
              <w:jc w:val="center"/>
              <w:rPr>
                <w:sz w:val="26"/>
                <w:szCs w:val="26"/>
              </w:rPr>
            </w:pPr>
            <w:r w:rsidRPr="00E53D4F">
              <w:rPr>
                <w:sz w:val="26"/>
                <w:szCs w:val="26"/>
              </w:rPr>
              <w:t>0,15</w:t>
            </w:r>
          </w:p>
        </w:tc>
        <w:tc>
          <w:tcPr>
            <w:tcW w:w="851" w:type="dxa"/>
            <w:tcBorders>
              <w:top w:val="single" w:sz="4" w:space="0" w:color="auto"/>
              <w:bottom w:val="single" w:sz="4" w:space="0" w:color="auto"/>
            </w:tcBorders>
            <w:shd w:val="clear" w:color="auto" w:fill="auto"/>
          </w:tcPr>
          <w:p w:rsidR="001F47F8" w:rsidRPr="00E53D4F" w:rsidRDefault="001F47F8" w:rsidP="00CD2DC8">
            <w:pPr>
              <w:widowControl w:val="0"/>
              <w:autoSpaceDE w:val="0"/>
              <w:autoSpaceDN w:val="0"/>
              <w:adjustRightInd w:val="0"/>
              <w:jc w:val="both"/>
              <w:rPr>
                <w:sz w:val="26"/>
                <w:szCs w:val="26"/>
              </w:rPr>
            </w:pPr>
          </w:p>
        </w:tc>
      </w:tr>
      <w:tr w:rsidR="001F47F8" w:rsidRPr="00E53D4F" w:rsidTr="00CD2DC8">
        <w:trPr>
          <w:gridAfter w:val="1"/>
          <w:wAfter w:w="14" w:type="dxa"/>
          <w:trHeight w:val="187"/>
          <w:jc w:val="center"/>
        </w:trPr>
        <w:tc>
          <w:tcPr>
            <w:tcW w:w="992" w:type="dxa"/>
            <w:tcBorders>
              <w:top w:val="single" w:sz="4" w:space="0" w:color="auto"/>
              <w:bottom w:val="single" w:sz="4" w:space="0" w:color="auto"/>
            </w:tcBorders>
            <w:shd w:val="clear" w:color="auto" w:fill="auto"/>
          </w:tcPr>
          <w:p w:rsidR="001F47F8" w:rsidRPr="00E53D4F" w:rsidRDefault="001F47F8" w:rsidP="00CD2DC8">
            <w:pPr>
              <w:widowControl w:val="0"/>
              <w:autoSpaceDE w:val="0"/>
              <w:autoSpaceDN w:val="0"/>
              <w:adjustRightInd w:val="0"/>
              <w:jc w:val="both"/>
              <w:rPr>
                <w:sz w:val="26"/>
                <w:szCs w:val="26"/>
              </w:rPr>
            </w:pPr>
            <w:r w:rsidRPr="00E53D4F">
              <w:rPr>
                <w:sz w:val="26"/>
                <w:szCs w:val="26"/>
              </w:rPr>
              <w:t>1.</w:t>
            </w:r>
            <w:r>
              <w:rPr>
                <w:sz w:val="26"/>
                <w:szCs w:val="26"/>
              </w:rPr>
              <w:t>5</w:t>
            </w:r>
          </w:p>
        </w:tc>
        <w:tc>
          <w:tcPr>
            <w:tcW w:w="5387" w:type="dxa"/>
            <w:tcBorders>
              <w:top w:val="single" w:sz="4" w:space="0" w:color="auto"/>
              <w:bottom w:val="single" w:sz="4" w:space="0" w:color="auto"/>
            </w:tcBorders>
            <w:shd w:val="clear" w:color="auto" w:fill="auto"/>
          </w:tcPr>
          <w:p w:rsidR="001F47F8" w:rsidRPr="00E53D4F" w:rsidRDefault="001F47F8" w:rsidP="00CD2DC8">
            <w:pPr>
              <w:widowControl w:val="0"/>
              <w:autoSpaceDE w:val="0"/>
              <w:autoSpaceDN w:val="0"/>
              <w:adjustRightInd w:val="0"/>
              <w:jc w:val="both"/>
              <w:rPr>
                <w:sz w:val="26"/>
                <w:szCs w:val="26"/>
              </w:rPr>
            </w:pPr>
            <w:r w:rsidRPr="00E53D4F">
              <w:rPr>
                <w:sz w:val="26"/>
                <w:szCs w:val="26"/>
              </w:rPr>
              <w:t>Коэффициент плотности застройки</w:t>
            </w:r>
          </w:p>
        </w:tc>
        <w:tc>
          <w:tcPr>
            <w:tcW w:w="1559" w:type="dxa"/>
            <w:tcBorders>
              <w:top w:val="single" w:sz="4" w:space="0" w:color="auto"/>
              <w:bottom w:val="single" w:sz="4" w:space="0" w:color="auto"/>
            </w:tcBorders>
            <w:shd w:val="clear" w:color="auto" w:fill="auto"/>
          </w:tcPr>
          <w:p w:rsidR="001F47F8" w:rsidRPr="00E53D4F" w:rsidRDefault="001F47F8" w:rsidP="00CD2DC8">
            <w:pPr>
              <w:widowControl w:val="0"/>
              <w:autoSpaceDE w:val="0"/>
              <w:autoSpaceDN w:val="0"/>
              <w:adjustRightInd w:val="0"/>
              <w:jc w:val="center"/>
              <w:rPr>
                <w:sz w:val="26"/>
                <w:szCs w:val="26"/>
              </w:rPr>
            </w:pPr>
            <w:r w:rsidRPr="00E53D4F">
              <w:rPr>
                <w:sz w:val="26"/>
                <w:szCs w:val="26"/>
              </w:rPr>
              <w:t>га</w:t>
            </w:r>
          </w:p>
        </w:tc>
        <w:tc>
          <w:tcPr>
            <w:tcW w:w="1276" w:type="dxa"/>
            <w:tcBorders>
              <w:top w:val="single" w:sz="4" w:space="0" w:color="auto"/>
              <w:bottom w:val="single" w:sz="4" w:space="0" w:color="auto"/>
            </w:tcBorders>
            <w:shd w:val="clear" w:color="auto" w:fill="auto"/>
          </w:tcPr>
          <w:p w:rsidR="001F47F8" w:rsidRPr="00E53D4F" w:rsidRDefault="001F47F8" w:rsidP="00CD2DC8">
            <w:pPr>
              <w:widowControl w:val="0"/>
              <w:autoSpaceDE w:val="0"/>
              <w:autoSpaceDN w:val="0"/>
              <w:adjustRightInd w:val="0"/>
              <w:jc w:val="center"/>
              <w:rPr>
                <w:sz w:val="26"/>
                <w:szCs w:val="26"/>
              </w:rPr>
            </w:pPr>
            <w:r w:rsidRPr="00E53D4F">
              <w:rPr>
                <w:sz w:val="26"/>
                <w:szCs w:val="26"/>
              </w:rPr>
              <w:t>0,20</w:t>
            </w:r>
          </w:p>
        </w:tc>
        <w:tc>
          <w:tcPr>
            <w:tcW w:w="851" w:type="dxa"/>
            <w:tcBorders>
              <w:top w:val="single" w:sz="4" w:space="0" w:color="auto"/>
              <w:bottom w:val="single" w:sz="4" w:space="0" w:color="auto"/>
            </w:tcBorders>
            <w:shd w:val="clear" w:color="auto" w:fill="auto"/>
          </w:tcPr>
          <w:p w:rsidR="001F47F8" w:rsidRPr="00E53D4F" w:rsidRDefault="001F47F8" w:rsidP="00CD2DC8">
            <w:pPr>
              <w:widowControl w:val="0"/>
              <w:autoSpaceDE w:val="0"/>
              <w:autoSpaceDN w:val="0"/>
              <w:adjustRightInd w:val="0"/>
              <w:jc w:val="both"/>
              <w:rPr>
                <w:sz w:val="26"/>
                <w:szCs w:val="26"/>
              </w:rPr>
            </w:pPr>
          </w:p>
        </w:tc>
      </w:tr>
      <w:tr w:rsidR="001F47F8" w:rsidRPr="00E53D4F" w:rsidTr="00CD2DC8">
        <w:trPr>
          <w:trHeight w:val="187"/>
          <w:jc w:val="center"/>
        </w:trPr>
        <w:tc>
          <w:tcPr>
            <w:tcW w:w="992" w:type="dxa"/>
            <w:tcBorders>
              <w:top w:val="single" w:sz="4" w:space="0" w:color="auto"/>
              <w:bottom w:val="single" w:sz="4" w:space="0" w:color="auto"/>
            </w:tcBorders>
            <w:shd w:val="clear" w:color="auto" w:fill="auto"/>
          </w:tcPr>
          <w:p w:rsidR="001F47F8" w:rsidRPr="00E53D4F" w:rsidRDefault="001F47F8" w:rsidP="00CD2DC8">
            <w:pPr>
              <w:widowControl w:val="0"/>
              <w:autoSpaceDE w:val="0"/>
              <w:autoSpaceDN w:val="0"/>
              <w:adjustRightInd w:val="0"/>
              <w:jc w:val="both"/>
              <w:rPr>
                <w:sz w:val="26"/>
                <w:szCs w:val="26"/>
              </w:rPr>
            </w:pPr>
            <w:r w:rsidRPr="00E53D4F">
              <w:rPr>
                <w:sz w:val="26"/>
                <w:szCs w:val="26"/>
              </w:rPr>
              <w:t>2</w:t>
            </w:r>
          </w:p>
        </w:tc>
        <w:tc>
          <w:tcPr>
            <w:tcW w:w="9087" w:type="dxa"/>
            <w:gridSpan w:val="5"/>
            <w:tcBorders>
              <w:top w:val="single" w:sz="4" w:space="0" w:color="auto"/>
              <w:bottom w:val="single" w:sz="4" w:space="0" w:color="auto"/>
            </w:tcBorders>
            <w:shd w:val="clear" w:color="auto" w:fill="auto"/>
          </w:tcPr>
          <w:p w:rsidR="001F47F8" w:rsidRPr="00E53D4F" w:rsidRDefault="001F47F8" w:rsidP="00CD2DC8">
            <w:pPr>
              <w:widowControl w:val="0"/>
              <w:autoSpaceDE w:val="0"/>
              <w:autoSpaceDN w:val="0"/>
              <w:adjustRightInd w:val="0"/>
              <w:jc w:val="both"/>
              <w:rPr>
                <w:sz w:val="26"/>
                <w:szCs w:val="26"/>
              </w:rPr>
            </w:pPr>
            <w:r w:rsidRPr="00E53D4F">
              <w:rPr>
                <w:sz w:val="26"/>
                <w:szCs w:val="26"/>
              </w:rPr>
              <w:t>Население</w:t>
            </w:r>
          </w:p>
        </w:tc>
      </w:tr>
      <w:tr w:rsidR="001F47F8" w:rsidRPr="00E53D4F" w:rsidTr="00CD2DC8">
        <w:trPr>
          <w:gridAfter w:val="1"/>
          <w:wAfter w:w="14" w:type="dxa"/>
          <w:trHeight w:val="187"/>
          <w:jc w:val="center"/>
        </w:trPr>
        <w:tc>
          <w:tcPr>
            <w:tcW w:w="992" w:type="dxa"/>
            <w:tcBorders>
              <w:top w:val="single" w:sz="4" w:space="0" w:color="auto"/>
              <w:bottom w:val="single" w:sz="4" w:space="0" w:color="auto"/>
            </w:tcBorders>
            <w:shd w:val="clear" w:color="auto" w:fill="auto"/>
          </w:tcPr>
          <w:p w:rsidR="001F47F8" w:rsidRPr="00E53D4F" w:rsidRDefault="001F47F8" w:rsidP="00CD2DC8">
            <w:pPr>
              <w:widowControl w:val="0"/>
              <w:autoSpaceDE w:val="0"/>
              <w:autoSpaceDN w:val="0"/>
              <w:adjustRightInd w:val="0"/>
              <w:jc w:val="both"/>
              <w:rPr>
                <w:sz w:val="26"/>
                <w:szCs w:val="26"/>
              </w:rPr>
            </w:pPr>
            <w:r w:rsidRPr="00E53D4F">
              <w:rPr>
                <w:sz w:val="26"/>
                <w:szCs w:val="26"/>
              </w:rPr>
              <w:t>2.1</w:t>
            </w:r>
          </w:p>
        </w:tc>
        <w:tc>
          <w:tcPr>
            <w:tcW w:w="5387" w:type="dxa"/>
            <w:tcBorders>
              <w:top w:val="single" w:sz="4" w:space="0" w:color="auto"/>
              <w:bottom w:val="single" w:sz="4" w:space="0" w:color="auto"/>
            </w:tcBorders>
            <w:shd w:val="clear" w:color="auto" w:fill="auto"/>
          </w:tcPr>
          <w:p w:rsidR="001F47F8" w:rsidRPr="00E53D4F" w:rsidRDefault="001F47F8" w:rsidP="00CD2DC8">
            <w:pPr>
              <w:widowControl w:val="0"/>
              <w:autoSpaceDE w:val="0"/>
              <w:autoSpaceDN w:val="0"/>
              <w:adjustRightInd w:val="0"/>
              <w:jc w:val="both"/>
              <w:rPr>
                <w:sz w:val="26"/>
                <w:szCs w:val="26"/>
              </w:rPr>
            </w:pPr>
            <w:r w:rsidRPr="00E53D4F">
              <w:rPr>
                <w:sz w:val="26"/>
                <w:szCs w:val="26"/>
              </w:rPr>
              <w:t>Численность населения</w:t>
            </w:r>
          </w:p>
        </w:tc>
        <w:tc>
          <w:tcPr>
            <w:tcW w:w="1559" w:type="dxa"/>
            <w:tcBorders>
              <w:top w:val="single" w:sz="4" w:space="0" w:color="auto"/>
              <w:bottom w:val="single" w:sz="4" w:space="0" w:color="auto"/>
            </w:tcBorders>
            <w:shd w:val="clear" w:color="auto" w:fill="auto"/>
          </w:tcPr>
          <w:p w:rsidR="001F47F8" w:rsidRPr="00E53D4F" w:rsidRDefault="001F47F8" w:rsidP="00CD2DC8">
            <w:pPr>
              <w:widowControl w:val="0"/>
              <w:autoSpaceDE w:val="0"/>
              <w:autoSpaceDN w:val="0"/>
              <w:adjustRightInd w:val="0"/>
              <w:jc w:val="center"/>
              <w:rPr>
                <w:sz w:val="26"/>
                <w:szCs w:val="26"/>
              </w:rPr>
            </w:pPr>
            <w:r w:rsidRPr="00E53D4F">
              <w:rPr>
                <w:sz w:val="26"/>
                <w:szCs w:val="26"/>
              </w:rPr>
              <w:t>чел</w:t>
            </w:r>
          </w:p>
        </w:tc>
        <w:tc>
          <w:tcPr>
            <w:tcW w:w="1276" w:type="dxa"/>
            <w:tcBorders>
              <w:top w:val="single" w:sz="4" w:space="0" w:color="auto"/>
              <w:bottom w:val="single" w:sz="4" w:space="0" w:color="auto"/>
            </w:tcBorders>
            <w:shd w:val="clear" w:color="auto" w:fill="auto"/>
          </w:tcPr>
          <w:p w:rsidR="001F47F8" w:rsidRPr="00E53D4F" w:rsidRDefault="001F47F8" w:rsidP="00CD2DC8">
            <w:pPr>
              <w:widowControl w:val="0"/>
              <w:autoSpaceDE w:val="0"/>
              <w:autoSpaceDN w:val="0"/>
              <w:adjustRightInd w:val="0"/>
              <w:jc w:val="center"/>
              <w:rPr>
                <w:sz w:val="26"/>
                <w:szCs w:val="26"/>
              </w:rPr>
            </w:pPr>
            <w:r w:rsidRPr="00E53D4F">
              <w:rPr>
                <w:sz w:val="26"/>
                <w:szCs w:val="26"/>
              </w:rPr>
              <w:t>6</w:t>
            </w:r>
          </w:p>
        </w:tc>
        <w:tc>
          <w:tcPr>
            <w:tcW w:w="851" w:type="dxa"/>
            <w:tcBorders>
              <w:top w:val="single" w:sz="4" w:space="0" w:color="auto"/>
              <w:bottom w:val="single" w:sz="4" w:space="0" w:color="auto"/>
            </w:tcBorders>
            <w:shd w:val="clear" w:color="auto" w:fill="auto"/>
          </w:tcPr>
          <w:p w:rsidR="001F47F8" w:rsidRPr="00E53D4F" w:rsidRDefault="001F47F8" w:rsidP="00CD2DC8">
            <w:pPr>
              <w:widowControl w:val="0"/>
              <w:autoSpaceDE w:val="0"/>
              <w:autoSpaceDN w:val="0"/>
              <w:adjustRightInd w:val="0"/>
              <w:jc w:val="both"/>
              <w:rPr>
                <w:sz w:val="26"/>
                <w:szCs w:val="26"/>
              </w:rPr>
            </w:pPr>
          </w:p>
        </w:tc>
      </w:tr>
      <w:tr w:rsidR="001F47F8" w:rsidRPr="00E53D4F" w:rsidTr="00CD2DC8">
        <w:trPr>
          <w:gridAfter w:val="1"/>
          <w:wAfter w:w="14" w:type="dxa"/>
          <w:trHeight w:val="187"/>
          <w:jc w:val="center"/>
        </w:trPr>
        <w:tc>
          <w:tcPr>
            <w:tcW w:w="992" w:type="dxa"/>
            <w:tcBorders>
              <w:top w:val="single" w:sz="4" w:space="0" w:color="auto"/>
              <w:bottom w:val="single" w:sz="4" w:space="0" w:color="auto"/>
            </w:tcBorders>
            <w:shd w:val="clear" w:color="auto" w:fill="auto"/>
          </w:tcPr>
          <w:p w:rsidR="001F47F8" w:rsidRPr="00E53D4F" w:rsidRDefault="001F47F8" w:rsidP="00CD2DC8">
            <w:pPr>
              <w:widowControl w:val="0"/>
              <w:autoSpaceDE w:val="0"/>
              <w:autoSpaceDN w:val="0"/>
              <w:adjustRightInd w:val="0"/>
              <w:jc w:val="both"/>
              <w:rPr>
                <w:sz w:val="26"/>
                <w:szCs w:val="26"/>
              </w:rPr>
            </w:pPr>
            <w:r w:rsidRPr="00E53D4F">
              <w:rPr>
                <w:sz w:val="26"/>
                <w:szCs w:val="26"/>
              </w:rPr>
              <w:t>2.2</w:t>
            </w:r>
          </w:p>
        </w:tc>
        <w:tc>
          <w:tcPr>
            <w:tcW w:w="5387" w:type="dxa"/>
            <w:tcBorders>
              <w:top w:val="single" w:sz="4" w:space="0" w:color="auto"/>
              <w:bottom w:val="single" w:sz="4" w:space="0" w:color="auto"/>
            </w:tcBorders>
            <w:shd w:val="clear" w:color="auto" w:fill="auto"/>
          </w:tcPr>
          <w:p w:rsidR="001F47F8" w:rsidRPr="00E53D4F" w:rsidRDefault="001F47F8" w:rsidP="00CD2DC8">
            <w:pPr>
              <w:widowControl w:val="0"/>
              <w:autoSpaceDE w:val="0"/>
              <w:autoSpaceDN w:val="0"/>
              <w:adjustRightInd w:val="0"/>
              <w:jc w:val="both"/>
              <w:rPr>
                <w:sz w:val="26"/>
                <w:szCs w:val="26"/>
              </w:rPr>
            </w:pPr>
            <w:r w:rsidRPr="00E53D4F">
              <w:rPr>
                <w:sz w:val="26"/>
                <w:szCs w:val="26"/>
              </w:rPr>
              <w:t>Плотность населения брутто</w:t>
            </w:r>
          </w:p>
        </w:tc>
        <w:tc>
          <w:tcPr>
            <w:tcW w:w="1559" w:type="dxa"/>
            <w:tcBorders>
              <w:top w:val="single" w:sz="4" w:space="0" w:color="auto"/>
              <w:bottom w:val="single" w:sz="4" w:space="0" w:color="auto"/>
            </w:tcBorders>
            <w:shd w:val="clear" w:color="auto" w:fill="auto"/>
          </w:tcPr>
          <w:p w:rsidR="001F47F8" w:rsidRPr="00E53D4F" w:rsidRDefault="001F47F8" w:rsidP="00CD2DC8">
            <w:pPr>
              <w:widowControl w:val="0"/>
              <w:autoSpaceDE w:val="0"/>
              <w:autoSpaceDN w:val="0"/>
              <w:adjustRightInd w:val="0"/>
              <w:jc w:val="center"/>
              <w:rPr>
                <w:sz w:val="26"/>
                <w:szCs w:val="26"/>
              </w:rPr>
            </w:pPr>
            <w:proofErr w:type="gramStart"/>
            <w:r w:rsidRPr="00E53D4F">
              <w:rPr>
                <w:sz w:val="26"/>
                <w:szCs w:val="26"/>
              </w:rPr>
              <w:t>чел</w:t>
            </w:r>
            <w:proofErr w:type="gramEnd"/>
            <w:r w:rsidRPr="00E53D4F">
              <w:rPr>
                <w:sz w:val="26"/>
                <w:szCs w:val="26"/>
              </w:rPr>
              <w:t xml:space="preserve"> /га</w:t>
            </w:r>
          </w:p>
        </w:tc>
        <w:tc>
          <w:tcPr>
            <w:tcW w:w="1276" w:type="dxa"/>
            <w:tcBorders>
              <w:top w:val="single" w:sz="4" w:space="0" w:color="auto"/>
              <w:bottom w:val="single" w:sz="4" w:space="0" w:color="auto"/>
            </w:tcBorders>
            <w:shd w:val="clear" w:color="auto" w:fill="auto"/>
          </w:tcPr>
          <w:p w:rsidR="001F47F8" w:rsidRPr="00E53D4F" w:rsidRDefault="001F47F8" w:rsidP="00CD2DC8">
            <w:pPr>
              <w:widowControl w:val="0"/>
              <w:autoSpaceDE w:val="0"/>
              <w:autoSpaceDN w:val="0"/>
              <w:adjustRightInd w:val="0"/>
              <w:jc w:val="center"/>
              <w:rPr>
                <w:sz w:val="26"/>
                <w:szCs w:val="26"/>
              </w:rPr>
            </w:pPr>
            <w:r w:rsidRPr="00E53D4F">
              <w:rPr>
                <w:sz w:val="26"/>
                <w:szCs w:val="26"/>
              </w:rPr>
              <w:t>0,05</w:t>
            </w:r>
          </w:p>
        </w:tc>
        <w:tc>
          <w:tcPr>
            <w:tcW w:w="851" w:type="dxa"/>
            <w:tcBorders>
              <w:top w:val="single" w:sz="4" w:space="0" w:color="auto"/>
              <w:bottom w:val="single" w:sz="4" w:space="0" w:color="auto"/>
            </w:tcBorders>
            <w:shd w:val="clear" w:color="auto" w:fill="auto"/>
          </w:tcPr>
          <w:p w:rsidR="001F47F8" w:rsidRPr="00E53D4F" w:rsidRDefault="001F47F8" w:rsidP="00CD2DC8">
            <w:pPr>
              <w:widowControl w:val="0"/>
              <w:autoSpaceDE w:val="0"/>
              <w:autoSpaceDN w:val="0"/>
              <w:adjustRightInd w:val="0"/>
              <w:jc w:val="both"/>
              <w:rPr>
                <w:sz w:val="26"/>
                <w:szCs w:val="26"/>
              </w:rPr>
            </w:pPr>
          </w:p>
        </w:tc>
      </w:tr>
      <w:tr w:rsidR="001F47F8" w:rsidRPr="00E53D4F" w:rsidTr="00CD2DC8">
        <w:trPr>
          <w:trHeight w:val="187"/>
          <w:jc w:val="center"/>
        </w:trPr>
        <w:tc>
          <w:tcPr>
            <w:tcW w:w="992" w:type="dxa"/>
            <w:tcBorders>
              <w:top w:val="single" w:sz="4" w:space="0" w:color="auto"/>
              <w:bottom w:val="single" w:sz="4" w:space="0" w:color="auto"/>
            </w:tcBorders>
            <w:shd w:val="clear" w:color="auto" w:fill="auto"/>
          </w:tcPr>
          <w:p w:rsidR="001F47F8" w:rsidRPr="00E53D4F" w:rsidRDefault="001F47F8" w:rsidP="00CD2DC8">
            <w:pPr>
              <w:widowControl w:val="0"/>
              <w:autoSpaceDE w:val="0"/>
              <w:autoSpaceDN w:val="0"/>
              <w:adjustRightInd w:val="0"/>
              <w:jc w:val="both"/>
              <w:rPr>
                <w:sz w:val="26"/>
                <w:szCs w:val="26"/>
              </w:rPr>
            </w:pPr>
            <w:r w:rsidRPr="00E53D4F">
              <w:rPr>
                <w:sz w:val="26"/>
                <w:szCs w:val="26"/>
              </w:rPr>
              <w:t>3</w:t>
            </w:r>
          </w:p>
        </w:tc>
        <w:tc>
          <w:tcPr>
            <w:tcW w:w="9087" w:type="dxa"/>
            <w:gridSpan w:val="5"/>
            <w:tcBorders>
              <w:top w:val="single" w:sz="4" w:space="0" w:color="auto"/>
              <w:bottom w:val="single" w:sz="4" w:space="0" w:color="auto"/>
            </w:tcBorders>
            <w:shd w:val="clear" w:color="auto" w:fill="auto"/>
          </w:tcPr>
          <w:p w:rsidR="001F47F8" w:rsidRPr="00E53D4F" w:rsidRDefault="001F47F8" w:rsidP="00CD2DC8">
            <w:pPr>
              <w:widowControl w:val="0"/>
              <w:autoSpaceDE w:val="0"/>
              <w:autoSpaceDN w:val="0"/>
              <w:adjustRightInd w:val="0"/>
              <w:jc w:val="both"/>
              <w:rPr>
                <w:sz w:val="26"/>
                <w:szCs w:val="26"/>
              </w:rPr>
            </w:pPr>
            <w:r w:rsidRPr="00E53D4F">
              <w:rPr>
                <w:sz w:val="26"/>
                <w:szCs w:val="26"/>
              </w:rPr>
              <w:t>Новое жилищное строительство</w:t>
            </w:r>
          </w:p>
        </w:tc>
      </w:tr>
      <w:tr w:rsidR="001F47F8" w:rsidRPr="00E53D4F" w:rsidTr="00CD2DC8">
        <w:trPr>
          <w:gridAfter w:val="1"/>
          <w:wAfter w:w="14" w:type="dxa"/>
          <w:trHeight w:val="187"/>
          <w:jc w:val="center"/>
        </w:trPr>
        <w:tc>
          <w:tcPr>
            <w:tcW w:w="992" w:type="dxa"/>
            <w:tcBorders>
              <w:top w:val="single" w:sz="4" w:space="0" w:color="auto"/>
              <w:bottom w:val="single" w:sz="4" w:space="0" w:color="auto"/>
            </w:tcBorders>
            <w:shd w:val="clear" w:color="auto" w:fill="auto"/>
          </w:tcPr>
          <w:p w:rsidR="001F47F8" w:rsidRPr="00E53D4F" w:rsidRDefault="001F47F8" w:rsidP="00CD2DC8">
            <w:pPr>
              <w:widowControl w:val="0"/>
              <w:autoSpaceDE w:val="0"/>
              <w:autoSpaceDN w:val="0"/>
              <w:adjustRightInd w:val="0"/>
              <w:jc w:val="both"/>
              <w:rPr>
                <w:sz w:val="26"/>
                <w:szCs w:val="26"/>
              </w:rPr>
            </w:pPr>
            <w:r>
              <w:rPr>
                <w:sz w:val="26"/>
                <w:szCs w:val="26"/>
              </w:rPr>
              <w:t>3.1</w:t>
            </w:r>
          </w:p>
        </w:tc>
        <w:tc>
          <w:tcPr>
            <w:tcW w:w="5387" w:type="dxa"/>
            <w:tcBorders>
              <w:top w:val="single" w:sz="4" w:space="0" w:color="auto"/>
              <w:bottom w:val="single" w:sz="4" w:space="0" w:color="auto"/>
            </w:tcBorders>
            <w:shd w:val="clear" w:color="auto" w:fill="auto"/>
          </w:tcPr>
          <w:p w:rsidR="001F47F8" w:rsidRPr="00E53D4F" w:rsidRDefault="001F47F8" w:rsidP="00CD2DC8">
            <w:pPr>
              <w:widowControl w:val="0"/>
              <w:autoSpaceDE w:val="0"/>
              <w:autoSpaceDN w:val="0"/>
              <w:adjustRightInd w:val="0"/>
              <w:jc w:val="both"/>
              <w:rPr>
                <w:sz w:val="26"/>
                <w:szCs w:val="26"/>
              </w:rPr>
            </w:pPr>
            <w:r w:rsidRPr="00E53D4F">
              <w:rPr>
                <w:sz w:val="26"/>
                <w:szCs w:val="26"/>
              </w:rPr>
              <w:t>Из них: ведение садоводства</w:t>
            </w:r>
          </w:p>
        </w:tc>
        <w:tc>
          <w:tcPr>
            <w:tcW w:w="1559" w:type="dxa"/>
            <w:tcBorders>
              <w:top w:val="single" w:sz="4" w:space="0" w:color="auto"/>
              <w:bottom w:val="single" w:sz="4" w:space="0" w:color="auto"/>
            </w:tcBorders>
            <w:shd w:val="clear" w:color="auto" w:fill="auto"/>
          </w:tcPr>
          <w:p w:rsidR="001F47F8" w:rsidRPr="00E53D4F" w:rsidRDefault="001F47F8" w:rsidP="00CD2DC8">
            <w:pPr>
              <w:widowControl w:val="0"/>
              <w:autoSpaceDE w:val="0"/>
              <w:autoSpaceDN w:val="0"/>
              <w:adjustRightInd w:val="0"/>
              <w:jc w:val="center"/>
              <w:rPr>
                <w:sz w:val="26"/>
                <w:szCs w:val="26"/>
              </w:rPr>
            </w:pPr>
            <w:r w:rsidRPr="00E53D4F">
              <w:rPr>
                <w:sz w:val="26"/>
                <w:szCs w:val="26"/>
              </w:rPr>
              <w:t>га</w:t>
            </w:r>
          </w:p>
        </w:tc>
        <w:tc>
          <w:tcPr>
            <w:tcW w:w="1276" w:type="dxa"/>
            <w:tcBorders>
              <w:top w:val="single" w:sz="4" w:space="0" w:color="auto"/>
              <w:bottom w:val="single" w:sz="4" w:space="0" w:color="auto"/>
            </w:tcBorders>
            <w:shd w:val="clear" w:color="auto" w:fill="auto"/>
          </w:tcPr>
          <w:p w:rsidR="001F47F8" w:rsidRPr="00E53D4F" w:rsidRDefault="001F47F8" w:rsidP="00CD2DC8">
            <w:pPr>
              <w:widowControl w:val="0"/>
              <w:autoSpaceDE w:val="0"/>
              <w:autoSpaceDN w:val="0"/>
              <w:adjustRightInd w:val="0"/>
              <w:jc w:val="center"/>
              <w:rPr>
                <w:sz w:val="26"/>
                <w:szCs w:val="26"/>
              </w:rPr>
            </w:pPr>
            <w:r w:rsidRPr="00E53D4F">
              <w:rPr>
                <w:sz w:val="26"/>
                <w:szCs w:val="26"/>
              </w:rPr>
              <w:t>0,1</w:t>
            </w:r>
            <w:r>
              <w:rPr>
                <w:sz w:val="26"/>
                <w:szCs w:val="26"/>
              </w:rPr>
              <w:t>102</w:t>
            </w:r>
          </w:p>
        </w:tc>
        <w:tc>
          <w:tcPr>
            <w:tcW w:w="851" w:type="dxa"/>
            <w:tcBorders>
              <w:top w:val="single" w:sz="4" w:space="0" w:color="auto"/>
              <w:bottom w:val="single" w:sz="4" w:space="0" w:color="auto"/>
            </w:tcBorders>
            <w:shd w:val="clear" w:color="auto" w:fill="auto"/>
          </w:tcPr>
          <w:p w:rsidR="001F47F8" w:rsidRPr="00E53D4F" w:rsidRDefault="001F47F8" w:rsidP="00CD2DC8">
            <w:pPr>
              <w:widowControl w:val="0"/>
              <w:autoSpaceDE w:val="0"/>
              <w:autoSpaceDN w:val="0"/>
              <w:adjustRightInd w:val="0"/>
              <w:jc w:val="both"/>
              <w:rPr>
                <w:sz w:val="26"/>
                <w:szCs w:val="26"/>
              </w:rPr>
            </w:pPr>
          </w:p>
        </w:tc>
      </w:tr>
      <w:tr w:rsidR="001F47F8" w:rsidRPr="00E53D4F" w:rsidTr="00CD2DC8">
        <w:trPr>
          <w:trHeight w:hRule="exact" w:val="567"/>
          <w:jc w:val="center"/>
        </w:trPr>
        <w:tc>
          <w:tcPr>
            <w:tcW w:w="992" w:type="dxa"/>
            <w:tcBorders>
              <w:top w:val="single" w:sz="4" w:space="0" w:color="auto"/>
              <w:bottom w:val="single" w:sz="4" w:space="0" w:color="auto"/>
            </w:tcBorders>
            <w:shd w:val="clear" w:color="auto" w:fill="auto"/>
            <w:vAlign w:val="center"/>
          </w:tcPr>
          <w:p w:rsidR="001F47F8" w:rsidRPr="00E53D4F" w:rsidRDefault="001F47F8" w:rsidP="00CD2DC8">
            <w:pPr>
              <w:widowControl w:val="0"/>
              <w:autoSpaceDE w:val="0"/>
              <w:autoSpaceDN w:val="0"/>
              <w:adjustRightInd w:val="0"/>
              <w:jc w:val="both"/>
              <w:rPr>
                <w:sz w:val="26"/>
                <w:szCs w:val="26"/>
              </w:rPr>
            </w:pPr>
            <w:r w:rsidRPr="00E53D4F">
              <w:rPr>
                <w:sz w:val="26"/>
                <w:szCs w:val="26"/>
              </w:rPr>
              <w:t>4</w:t>
            </w:r>
          </w:p>
        </w:tc>
        <w:tc>
          <w:tcPr>
            <w:tcW w:w="9087" w:type="dxa"/>
            <w:gridSpan w:val="5"/>
            <w:tcBorders>
              <w:top w:val="single" w:sz="4" w:space="0" w:color="auto"/>
              <w:bottom w:val="single" w:sz="4" w:space="0" w:color="auto"/>
            </w:tcBorders>
            <w:shd w:val="clear" w:color="auto" w:fill="auto"/>
            <w:vAlign w:val="center"/>
          </w:tcPr>
          <w:p w:rsidR="001F47F8" w:rsidRPr="00E53D4F" w:rsidRDefault="001F47F8" w:rsidP="00CD2DC8">
            <w:pPr>
              <w:widowControl w:val="0"/>
              <w:autoSpaceDE w:val="0"/>
              <w:autoSpaceDN w:val="0"/>
              <w:adjustRightInd w:val="0"/>
              <w:jc w:val="both"/>
              <w:rPr>
                <w:sz w:val="26"/>
                <w:szCs w:val="26"/>
              </w:rPr>
            </w:pPr>
            <w:r w:rsidRPr="00E53D4F">
              <w:rPr>
                <w:sz w:val="26"/>
                <w:szCs w:val="26"/>
                <w:u w:val="single"/>
              </w:rPr>
              <w:t>Транспортная инфраструктура</w:t>
            </w:r>
          </w:p>
        </w:tc>
      </w:tr>
      <w:tr w:rsidR="001F47F8" w:rsidRPr="00E53D4F" w:rsidTr="00CD2DC8">
        <w:trPr>
          <w:gridAfter w:val="1"/>
          <w:wAfter w:w="14" w:type="dxa"/>
          <w:trHeight w:val="520"/>
          <w:jc w:val="center"/>
        </w:trPr>
        <w:tc>
          <w:tcPr>
            <w:tcW w:w="992" w:type="dxa"/>
            <w:tcBorders>
              <w:top w:val="single" w:sz="4" w:space="0" w:color="auto"/>
              <w:bottom w:val="single" w:sz="4" w:space="0" w:color="auto"/>
            </w:tcBorders>
            <w:shd w:val="clear" w:color="auto" w:fill="auto"/>
          </w:tcPr>
          <w:p w:rsidR="001F47F8" w:rsidRPr="00E53D4F" w:rsidRDefault="001F47F8" w:rsidP="00CD2DC8">
            <w:pPr>
              <w:widowControl w:val="0"/>
              <w:autoSpaceDE w:val="0"/>
              <w:autoSpaceDN w:val="0"/>
              <w:adjustRightInd w:val="0"/>
              <w:jc w:val="both"/>
              <w:rPr>
                <w:sz w:val="26"/>
                <w:szCs w:val="26"/>
              </w:rPr>
            </w:pPr>
            <w:r w:rsidRPr="00E53D4F">
              <w:rPr>
                <w:sz w:val="26"/>
                <w:szCs w:val="26"/>
              </w:rPr>
              <w:t>4.1</w:t>
            </w:r>
          </w:p>
        </w:tc>
        <w:tc>
          <w:tcPr>
            <w:tcW w:w="5387" w:type="dxa"/>
            <w:tcBorders>
              <w:top w:val="single" w:sz="4" w:space="0" w:color="auto"/>
              <w:bottom w:val="single" w:sz="4" w:space="0" w:color="auto"/>
            </w:tcBorders>
            <w:shd w:val="clear" w:color="auto" w:fill="auto"/>
          </w:tcPr>
          <w:p w:rsidR="001F47F8" w:rsidRPr="00E53D4F" w:rsidRDefault="001F47F8" w:rsidP="00CD2DC8">
            <w:pPr>
              <w:widowControl w:val="0"/>
              <w:autoSpaceDE w:val="0"/>
              <w:autoSpaceDN w:val="0"/>
              <w:adjustRightInd w:val="0"/>
              <w:jc w:val="both"/>
              <w:rPr>
                <w:sz w:val="26"/>
                <w:szCs w:val="26"/>
              </w:rPr>
            </w:pPr>
            <w:r w:rsidRPr="00E53D4F">
              <w:rPr>
                <w:sz w:val="26"/>
                <w:szCs w:val="26"/>
              </w:rPr>
              <w:t>Протяженность улично-дорожной сети - всего</w:t>
            </w:r>
          </w:p>
          <w:p w:rsidR="001F47F8" w:rsidRPr="00E53D4F" w:rsidRDefault="001F47F8" w:rsidP="00CD2DC8">
            <w:pPr>
              <w:widowControl w:val="0"/>
              <w:autoSpaceDE w:val="0"/>
              <w:autoSpaceDN w:val="0"/>
              <w:adjustRightInd w:val="0"/>
              <w:jc w:val="both"/>
              <w:rPr>
                <w:sz w:val="26"/>
                <w:szCs w:val="26"/>
                <w:u w:val="single"/>
              </w:rPr>
            </w:pPr>
            <w:r w:rsidRPr="00E53D4F">
              <w:rPr>
                <w:sz w:val="26"/>
                <w:szCs w:val="26"/>
              </w:rPr>
              <w:t>в том числе:</w:t>
            </w:r>
          </w:p>
        </w:tc>
        <w:tc>
          <w:tcPr>
            <w:tcW w:w="1559" w:type="dxa"/>
            <w:tcBorders>
              <w:top w:val="single" w:sz="4" w:space="0" w:color="auto"/>
              <w:bottom w:val="single" w:sz="4" w:space="0" w:color="auto"/>
            </w:tcBorders>
            <w:shd w:val="clear" w:color="auto" w:fill="auto"/>
            <w:vAlign w:val="center"/>
          </w:tcPr>
          <w:p w:rsidR="001F47F8" w:rsidRPr="00E53D4F" w:rsidRDefault="001F47F8" w:rsidP="00CD2DC8">
            <w:pPr>
              <w:widowControl w:val="0"/>
              <w:autoSpaceDE w:val="0"/>
              <w:autoSpaceDN w:val="0"/>
              <w:adjustRightInd w:val="0"/>
              <w:jc w:val="center"/>
              <w:rPr>
                <w:sz w:val="26"/>
                <w:szCs w:val="26"/>
              </w:rPr>
            </w:pPr>
            <w:r w:rsidRPr="00E53D4F">
              <w:rPr>
                <w:sz w:val="26"/>
                <w:szCs w:val="26"/>
              </w:rPr>
              <w:t>км</w:t>
            </w:r>
          </w:p>
        </w:tc>
        <w:tc>
          <w:tcPr>
            <w:tcW w:w="1276" w:type="dxa"/>
            <w:tcBorders>
              <w:top w:val="single" w:sz="4" w:space="0" w:color="auto"/>
              <w:bottom w:val="single" w:sz="4" w:space="0" w:color="auto"/>
            </w:tcBorders>
            <w:shd w:val="clear" w:color="auto" w:fill="auto"/>
            <w:vAlign w:val="center"/>
          </w:tcPr>
          <w:p w:rsidR="001F47F8" w:rsidRPr="00E53D4F" w:rsidRDefault="001F47F8" w:rsidP="00CD2DC8">
            <w:pPr>
              <w:widowControl w:val="0"/>
              <w:autoSpaceDE w:val="0"/>
              <w:autoSpaceDN w:val="0"/>
              <w:adjustRightInd w:val="0"/>
              <w:jc w:val="center"/>
              <w:rPr>
                <w:sz w:val="26"/>
                <w:szCs w:val="26"/>
              </w:rPr>
            </w:pPr>
            <w:r w:rsidRPr="00E53D4F">
              <w:rPr>
                <w:sz w:val="26"/>
                <w:szCs w:val="26"/>
              </w:rPr>
              <w:t>0,132</w:t>
            </w:r>
          </w:p>
        </w:tc>
        <w:tc>
          <w:tcPr>
            <w:tcW w:w="851" w:type="dxa"/>
            <w:tcBorders>
              <w:top w:val="single" w:sz="4" w:space="0" w:color="auto"/>
              <w:bottom w:val="single" w:sz="4" w:space="0" w:color="auto"/>
            </w:tcBorders>
            <w:shd w:val="clear" w:color="auto" w:fill="auto"/>
          </w:tcPr>
          <w:p w:rsidR="001F47F8" w:rsidRPr="00E53D4F" w:rsidRDefault="001F47F8" w:rsidP="00CD2DC8">
            <w:pPr>
              <w:widowControl w:val="0"/>
              <w:autoSpaceDE w:val="0"/>
              <w:autoSpaceDN w:val="0"/>
              <w:adjustRightInd w:val="0"/>
              <w:jc w:val="both"/>
              <w:rPr>
                <w:sz w:val="26"/>
                <w:szCs w:val="26"/>
              </w:rPr>
            </w:pPr>
          </w:p>
        </w:tc>
      </w:tr>
      <w:tr w:rsidR="001F47F8" w:rsidRPr="00E53D4F" w:rsidTr="00CD2DC8">
        <w:trPr>
          <w:gridAfter w:val="1"/>
          <w:wAfter w:w="14" w:type="dxa"/>
          <w:trHeight w:val="280"/>
          <w:jc w:val="center"/>
        </w:trPr>
        <w:tc>
          <w:tcPr>
            <w:tcW w:w="992" w:type="dxa"/>
            <w:tcBorders>
              <w:top w:val="single" w:sz="4" w:space="0" w:color="auto"/>
              <w:bottom w:val="single" w:sz="4" w:space="0" w:color="auto"/>
            </w:tcBorders>
            <w:shd w:val="clear" w:color="auto" w:fill="auto"/>
          </w:tcPr>
          <w:p w:rsidR="001F47F8" w:rsidRPr="00E53D4F" w:rsidRDefault="001F47F8" w:rsidP="00CD2DC8">
            <w:pPr>
              <w:widowControl w:val="0"/>
              <w:autoSpaceDE w:val="0"/>
              <w:autoSpaceDN w:val="0"/>
              <w:adjustRightInd w:val="0"/>
              <w:jc w:val="both"/>
              <w:rPr>
                <w:sz w:val="26"/>
                <w:szCs w:val="26"/>
              </w:rPr>
            </w:pPr>
            <w:r w:rsidRPr="00E53D4F">
              <w:rPr>
                <w:sz w:val="26"/>
                <w:szCs w:val="26"/>
              </w:rPr>
              <w:t>4.1.2</w:t>
            </w:r>
          </w:p>
        </w:tc>
        <w:tc>
          <w:tcPr>
            <w:tcW w:w="5387" w:type="dxa"/>
            <w:tcBorders>
              <w:top w:val="single" w:sz="4" w:space="0" w:color="auto"/>
              <w:bottom w:val="single" w:sz="4" w:space="0" w:color="auto"/>
            </w:tcBorders>
            <w:shd w:val="clear" w:color="auto" w:fill="auto"/>
          </w:tcPr>
          <w:p w:rsidR="001F47F8" w:rsidRPr="00E53D4F" w:rsidRDefault="001F47F8" w:rsidP="00CD2DC8">
            <w:pPr>
              <w:widowControl w:val="0"/>
              <w:autoSpaceDE w:val="0"/>
              <w:autoSpaceDN w:val="0"/>
              <w:adjustRightInd w:val="0"/>
              <w:jc w:val="both"/>
              <w:rPr>
                <w:sz w:val="26"/>
                <w:szCs w:val="26"/>
              </w:rPr>
            </w:pPr>
            <w:r w:rsidRPr="00E53D4F">
              <w:rPr>
                <w:sz w:val="26"/>
                <w:szCs w:val="26"/>
              </w:rPr>
              <w:t>Улицы и проезды местного значения</w:t>
            </w:r>
          </w:p>
        </w:tc>
        <w:tc>
          <w:tcPr>
            <w:tcW w:w="1559" w:type="dxa"/>
            <w:tcBorders>
              <w:top w:val="single" w:sz="4" w:space="0" w:color="auto"/>
              <w:bottom w:val="single" w:sz="4" w:space="0" w:color="auto"/>
            </w:tcBorders>
            <w:shd w:val="clear" w:color="auto" w:fill="auto"/>
            <w:vAlign w:val="center"/>
          </w:tcPr>
          <w:p w:rsidR="001F47F8" w:rsidRPr="00E53D4F" w:rsidRDefault="001F47F8" w:rsidP="00CD2DC8">
            <w:pPr>
              <w:widowControl w:val="0"/>
              <w:autoSpaceDE w:val="0"/>
              <w:autoSpaceDN w:val="0"/>
              <w:adjustRightInd w:val="0"/>
              <w:jc w:val="center"/>
              <w:rPr>
                <w:sz w:val="26"/>
                <w:szCs w:val="26"/>
              </w:rPr>
            </w:pPr>
            <w:r w:rsidRPr="00E53D4F">
              <w:rPr>
                <w:sz w:val="26"/>
                <w:szCs w:val="26"/>
              </w:rPr>
              <w:t>км</w:t>
            </w:r>
          </w:p>
        </w:tc>
        <w:tc>
          <w:tcPr>
            <w:tcW w:w="1276" w:type="dxa"/>
            <w:tcBorders>
              <w:top w:val="single" w:sz="4" w:space="0" w:color="auto"/>
              <w:bottom w:val="single" w:sz="4" w:space="0" w:color="auto"/>
            </w:tcBorders>
            <w:shd w:val="clear" w:color="auto" w:fill="auto"/>
            <w:vAlign w:val="center"/>
          </w:tcPr>
          <w:p w:rsidR="001F47F8" w:rsidRPr="00E53D4F" w:rsidRDefault="001F47F8" w:rsidP="00CD2DC8">
            <w:pPr>
              <w:widowControl w:val="0"/>
              <w:autoSpaceDE w:val="0"/>
              <w:autoSpaceDN w:val="0"/>
              <w:adjustRightInd w:val="0"/>
              <w:jc w:val="center"/>
              <w:rPr>
                <w:sz w:val="26"/>
                <w:szCs w:val="26"/>
              </w:rPr>
            </w:pPr>
            <w:r w:rsidRPr="00E53D4F">
              <w:rPr>
                <w:sz w:val="26"/>
                <w:szCs w:val="26"/>
              </w:rPr>
              <w:t>0,132</w:t>
            </w:r>
          </w:p>
        </w:tc>
        <w:tc>
          <w:tcPr>
            <w:tcW w:w="851" w:type="dxa"/>
            <w:tcBorders>
              <w:top w:val="single" w:sz="4" w:space="0" w:color="auto"/>
              <w:bottom w:val="single" w:sz="4" w:space="0" w:color="auto"/>
            </w:tcBorders>
            <w:shd w:val="clear" w:color="auto" w:fill="auto"/>
          </w:tcPr>
          <w:p w:rsidR="001F47F8" w:rsidRPr="00E53D4F" w:rsidRDefault="001F47F8" w:rsidP="00CD2DC8">
            <w:pPr>
              <w:widowControl w:val="0"/>
              <w:autoSpaceDE w:val="0"/>
              <w:autoSpaceDN w:val="0"/>
              <w:adjustRightInd w:val="0"/>
              <w:jc w:val="both"/>
              <w:rPr>
                <w:sz w:val="26"/>
                <w:szCs w:val="26"/>
              </w:rPr>
            </w:pPr>
          </w:p>
        </w:tc>
      </w:tr>
    </w:tbl>
    <w:bookmarkEnd w:id="11"/>
    <w:p w:rsidR="001F47F8" w:rsidRPr="00951FC3" w:rsidRDefault="001F47F8" w:rsidP="001F47F8">
      <w:pPr>
        <w:widowControl w:val="0"/>
        <w:tabs>
          <w:tab w:val="left" w:pos="0"/>
        </w:tabs>
        <w:suppressAutoHyphens/>
        <w:spacing w:line="360" w:lineRule="auto"/>
        <w:ind w:firstLine="284"/>
        <w:jc w:val="right"/>
        <w:rPr>
          <w:bCs/>
          <w:spacing w:val="-2"/>
          <w:sz w:val="26"/>
          <w:szCs w:val="26"/>
        </w:rPr>
      </w:pPr>
      <w:r w:rsidRPr="00951FC3">
        <w:rPr>
          <w:bCs/>
          <w:spacing w:val="-2"/>
          <w:sz w:val="26"/>
          <w:szCs w:val="26"/>
        </w:rPr>
        <w:t>Таблица 6</w:t>
      </w:r>
    </w:p>
    <w:p w:rsidR="001F47F8" w:rsidRPr="00951FC3" w:rsidRDefault="001F47F8" w:rsidP="001F47F8">
      <w:pPr>
        <w:pStyle w:val="affff0"/>
        <w:shd w:val="clear" w:color="auto" w:fill="auto"/>
        <w:spacing w:line="240" w:lineRule="auto"/>
        <w:ind w:firstLine="567"/>
        <w:jc w:val="center"/>
        <w:rPr>
          <w:b/>
        </w:rPr>
      </w:pPr>
      <w:r w:rsidRPr="00951FC3">
        <w:rPr>
          <w:b/>
        </w:rPr>
        <w:t>Перечень и сведения о площади образуемых земельных участков на первом этапе межевания, в том числе возможные способы их образования</w:t>
      </w:r>
    </w:p>
    <w:tbl>
      <w:tblPr>
        <w:tblW w:w="9950" w:type="dxa"/>
        <w:jc w:val="center"/>
        <w:tblLayout w:type="fixed"/>
        <w:tblLook w:val="04A0" w:firstRow="1" w:lastRow="0" w:firstColumn="1" w:lastColumn="0" w:noHBand="0" w:noVBand="1"/>
      </w:tblPr>
      <w:tblGrid>
        <w:gridCol w:w="766"/>
        <w:gridCol w:w="3688"/>
        <w:gridCol w:w="1224"/>
        <w:gridCol w:w="2313"/>
        <w:gridCol w:w="1959"/>
      </w:tblGrid>
      <w:tr w:rsidR="001F47F8" w:rsidRPr="00E53D4F" w:rsidTr="00CD2DC8">
        <w:trPr>
          <w:cantSplit/>
          <w:trHeight w:val="852"/>
          <w:tblHeader/>
          <w:jc w:val="center"/>
        </w:trPr>
        <w:tc>
          <w:tcPr>
            <w:tcW w:w="766" w:type="dxa"/>
            <w:tcBorders>
              <w:top w:val="single" w:sz="4" w:space="0" w:color="4C0013"/>
              <w:left w:val="single" w:sz="4" w:space="0" w:color="4C0013"/>
              <w:bottom w:val="single" w:sz="4" w:space="0" w:color="4C0013"/>
              <w:right w:val="single" w:sz="4" w:space="0" w:color="4C0013"/>
            </w:tcBorders>
            <w:vAlign w:val="center"/>
            <w:hideMark/>
          </w:tcPr>
          <w:p w:rsidR="001F47F8" w:rsidRPr="00E53D4F" w:rsidRDefault="001F47F8" w:rsidP="00CD2DC8">
            <w:pPr>
              <w:widowControl w:val="0"/>
              <w:ind w:firstLine="91"/>
              <w:jc w:val="center"/>
              <w:rPr>
                <w:b/>
                <w:sz w:val="26"/>
                <w:szCs w:val="26"/>
              </w:rPr>
            </w:pPr>
            <w:r w:rsidRPr="00E53D4F">
              <w:rPr>
                <w:b/>
                <w:sz w:val="26"/>
                <w:szCs w:val="26"/>
              </w:rPr>
              <w:t>№</w:t>
            </w:r>
          </w:p>
        </w:tc>
        <w:tc>
          <w:tcPr>
            <w:tcW w:w="3688" w:type="dxa"/>
            <w:tcBorders>
              <w:top w:val="single" w:sz="4" w:space="0" w:color="4C0013"/>
              <w:left w:val="nil"/>
              <w:bottom w:val="single" w:sz="4" w:space="0" w:color="4C0013"/>
              <w:right w:val="single" w:sz="4" w:space="0" w:color="4C0013"/>
            </w:tcBorders>
            <w:vAlign w:val="center"/>
            <w:hideMark/>
          </w:tcPr>
          <w:p w:rsidR="001F47F8" w:rsidRPr="00E53D4F" w:rsidRDefault="001F47F8" w:rsidP="00CD2DC8">
            <w:pPr>
              <w:widowControl w:val="0"/>
              <w:ind w:firstLine="91"/>
              <w:jc w:val="center"/>
              <w:rPr>
                <w:b/>
                <w:sz w:val="26"/>
                <w:szCs w:val="26"/>
              </w:rPr>
            </w:pPr>
            <w:r w:rsidRPr="00E53D4F">
              <w:rPr>
                <w:b/>
                <w:sz w:val="26"/>
                <w:szCs w:val="26"/>
              </w:rPr>
              <w:t>Наименование, адрес земельного участка</w:t>
            </w:r>
          </w:p>
        </w:tc>
        <w:tc>
          <w:tcPr>
            <w:tcW w:w="1224" w:type="dxa"/>
            <w:tcBorders>
              <w:top w:val="single" w:sz="4" w:space="0" w:color="4C0013"/>
              <w:left w:val="nil"/>
              <w:bottom w:val="single" w:sz="4" w:space="0" w:color="4C0013"/>
              <w:right w:val="single" w:sz="4" w:space="0" w:color="4C0013"/>
            </w:tcBorders>
            <w:vAlign w:val="center"/>
            <w:hideMark/>
          </w:tcPr>
          <w:p w:rsidR="001F47F8" w:rsidRPr="00E53D4F" w:rsidRDefault="001F47F8" w:rsidP="00CD2DC8">
            <w:pPr>
              <w:widowControl w:val="0"/>
              <w:ind w:firstLine="91"/>
              <w:jc w:val="center"/>
              <w:rPr>
                <w:b/>
                <w:sz w:val="26"/>
                <w:szCs w:val="26"/>
              </w:rPr>
            </w:pPr>
            <w:r w:rsidRPr="00E53D4F">
              <w:rPr>
                <w:b/>
                <w:sz w:val="26"/>
                <w:szCs w:val="26"/>
              </w:rPr>
              <w:t>Площадь, м</w:t>
            </w:r>
            <w:r w:rsidRPr="00E53D4F">
              <w:rPr>
                <w:b/>
                <w:sz w:val="26"/>
                <w:szCs w:val="26"/>
                <w:vertAlign w:val="superscript"/>
              </w:rPr>
              <w:t>2</w:t>
            </w:r>
          </w:p>
        </w:tc>
        <w:tc>
          <w:tcPr>
            <w:tcW w:w="2313" w:type="dxa"/>
            <w:tcBorders>
              <w:top w:val="single" w:sz="4" w:space="0" w:color="4C0013"/>
              <w:left w:val="nil"/>
              <w:bottom w:val="single" w:sz="4" w:space="0" w:color="4C0013"/>
              <w:right w:val="single" w:sz="4" w:space="0" w:color="4C0013"/>
            </w:tcBorders>
            <w:vAlign w:val="center"/>
            <w:hideMark/>
          </w:tcPr>
          <w:p w:rsidR="001F47F8" w:rsidRPr="00E53D4F" w:rsidRDefault="001F47F8" w:rsidP="00CD2DC8">
            <w:pPr>
              <w:widowControl w:val="0"/>
              <w:ind w:firstLine="91"/>
              <w:jc w:val="center"/>
              <w:rPr>
                <w:b/>
                <w:sz w:val="26"/>
                <w:szCs w:val="26"/>
              </w:rPr>
            </w:pPr>
            <w:r w:rsidRPr="00435B88">
              <w:rPr>
                <w:b/>
                <w:sz w:val="26"/>
                <w:szCs w:val="26"/>
              </w:rPr>
              <w:t>Способ образования ЗУ</w:t>
            </w:r>
          </w:p>
        </w:tc>
        <w:tc>
          <w:tcPr>
            <w:tcW w:w="1959" w:type="dxa"/>
            <w:tcBorders>
              <w:top w:val="single" w:sz="4" w:space="0" w:color="4C0013"/>
              <w:left w:val="nil"/>
              <w:bottom w:val="single" w:sz="4" w:space="0" w:color="4C0013"/>
              <w:right w:val="single" w:sz="4" w:space="0" w:color="4C0013"/>
            </w:tcBorders>
            <w:vAlign w:val="center"/>
            <w:hideMark/>
          </w:tcPr>
          <w:p w:rsidR="001F47F8" w:rsidRPr="00E53D4F" w:rsidRDefault="001F47F8" w:rsidP="00CD2DC8">
            <w:pPr>
              <w:widowControl w:val="0"/>
              <w:ind w:firstLine="91"/>
              <w:jc w:val="center"/>
              <w:rPr>
                <w:b/>
                <w:sz w:val="26"/>
                <w:szCs w:val="26"/>
              </w:rPr>
            </w:pPr>
            <w:r w:rsidRPr="00E53D4F">
              <w:rPr>
                <w:b/>
                <w:sz w:val="26"/>
                <w:szCs w:val="26"/>
              </w:rPr>
              <w:t xml:space="preserve">ВРИ согласно </w:t>
            </w:r>
            <w:proofErr w:type="spellStart"/>
            <w:r w:rsidRPr="00E53D4F">
              <w:rPr>
                <w:b/>
                <w:sz w:val="26"/>
                <w:szCs w:val="26"/>
              </w:rPr>
              <w:t>ПЗиЗ</w:t>
            </w:r>
            <w:proofErr w:type="spellEnd"/>
          </w:p>
        </w:tc>
      </w:tr>
      <w:tr w:rsidR="001F47F8" w:rsidRPr="00E53D4F" w:rsidTr="00CD2DC8">
        <w:trPr>
          <w:cantSplit/>
          <w:trHeight w:val="1133"/>
          <w:jc w:val="center"/>
        </w:trPr>
        <w:tc>
          <w:tcPr>
            <w:tcW w:w="766" w:type="dxa"/>
            <w:tcBorders>
              <w:top w:val="nil"/>
              <w:left w:val="single" w:sz="4" w:space="0" w:color="000000"/>
              <w:bottom w:val="single" w:sz="4" w:space="0" w:color="000000"/>
              <w:right w:val="single" w:sz="4" w:space="0" w:color="000000"/>
            </w:tcBorders>
            <w:vAlign w:val="center"/>
            <w:hideMark/>
          </w:tcPr>
          <w:p w:rsidR="001F47F8" w:rsidRPr="008A5A7A" w:rsidRDefault="001F47F8" w:rsidP="00CD2DC8">
            <w:pPr>
              <w:jc w:val="center"/>
              <w:rPr>
                <w:sz w:val="26"/>
                <w:szCs w:val="26"/>
              </w:rPr>
            </w:pPr>
            <w:r w:rsidRPr="008A5A7A">
              <w:rPr>
                <w:sz w:val="26"/>
                <w:szCs w:val="26"/>
              </w:rPr>
              <w:t>1</w:t>
            </w:r>
          </w:p>
        </w:tc>
        <w:tc>
          <w:tcPr>
            <w:tcW w:w="3688" w:type="dxa"/>
            <w:tcBorders>
              <w:top w:val="nil"/>
              <w:left w:val="nil"/>
              <w:bottom w:val="single" w:sz="4" w:space="0" w:color="000000"/>
              <w:right w:val="single" w:sz="4" w:space="0" w:color="000000"/>
            </w:tcBorders>
            <w:vAlign w:val="center"/>
            <w:hideMark/>
          </w:tcPr>
          <w:p w:rsidR="001F47F8" w:rsidRPr="008A5A7A" w:rsidRDefault="001F47F8" w:rsidP="00CD2DC8">
            <w:pPr>
              <w:rPr>
                <w:sz w:val="26"/>
                <w:szCs w:val="26"/>
              </w:rPr>
            </w:pPr>
            <w:r w:rsidRPr="008A5A7A">
              <w:rPr>
                <w:sz w:val="26"/>
                <w:szCs w:val="26"/>
              </w:rPr>
              <w:t xml:space="preserve">З/у для дачного строительства. Местоположение: установлено относительно ориентира, расположенного в границах участка.  Почтовый адрес ориентира: Приморский край, г Находка, п. Ливадия, </w:t>
            </w:r>
            <w:proofErr w:type="gramStart"/>
            <w:r w:rsidRPr="008A5A7A">
              <w:rPr>
                <w:sz w:val="26"/>
                <w:szCs w:val="26"/>
              </w:rPr>
              <w:t>дачное  некоммерческое</w:t>
            </w:r>
            <w:proofErr w:type="gramEnd"/>
            <w:r w:rsidRPr="008A5A7A">
              <w:rPr>
                <w:sz w:val="26"/>
                <w:szCs w:val="26"/>
              </w:rPr>
              <w:t xml:space="preserve"> товарищество "Моя усадьба", ул. Андреевская, 15</w:t>
            </w:r>
          </w:p>
        </w:tc>
        <w:tc>
          <w:tcPr>
            <w:tcW w:w="1224" w:type="dxa"/>
            <w:tcBorders>
              <w:top w:val="nil"/>
              <w:left w:val="nil"/>
              <w:bottom w:val="single" w:sz="4" w:space="0" w:color="000000"/>
              <w:right w:val="single" w:sz="4" w:space="0" w:color="000000"/>
            </w:tcBorders>
            <w:vAlign w:val="center"/>
            <w:hideMark/>
          </w:tcPr>
          <w:p w:rsidR="001F47F8" w:rsidRPr="008A5A7A" w:rsidRDefault="001F47F8" w:rsidP="00CD2DC8">
            <w:pPr>
              <w:jc w:val="center"/>
              <w:rPr>
                <w:sz w:val="26"/>
                <w:szCs w:val="26"/>
              </w:rPr>
            </w:pPr>
            <w:r w:rsidRPr="008A5A7A">
              <w:rPr>
                <w:sz w:val="26"/>
                <w:szCs w:val="26"/>
              </w:rPr>
              <w:t>110</w:t>
            </w:r>
            <w:r>
              <w:rPr>
                <w:sz w:val="26"/>
                <w:szCs w:val="26"/>
              </w:rPr>
              <w:t>3,65</w:t>
            </w:r>
          </w:p>
        </w:tc>
        <w:tc>
          <w:tcPr>
            <w:tcW w:w="2313" w:type="dxa"/>
            <w:tcBorders>
              <w:top w:val="nil"/>
              <w:left w:val="nil"/>
              <w:bottom w:val="single" w:sz="4" w:space="0" w:color="000000"/>
              <w:right w:val="single" w:sz="4" w:space="0" w:color="000000"/>
            </w:tcBorders>
            <w:vAlign w:val="center"/>
            <w:hideMark/>
          </w:tcPr>
          <w:p w:rsidR="001F47F8" w:rsidRPr="008A5A7A" w:rsidRDefault="001F47F8" w:rsidP="00CD2DC8">
            <w:pPr>
              <w:ind w:left="-117" w:right="-95"/>
              <w:jc w:val="center"/>
              <w:rPr>
                <w:sz w:val="26"/>
                <w:szCs w:val="26"/>
              </w:rPr>
            </w:pPr>
            <w:r w:rsidRPr="006A2799">
              <w:rPr>
                <w:sz w:val="26"/>
                <w:szCs w:val="26"/>
              </w:rPr>
              <w:t>Образуемый путем перераспределения з/у с КН 25:31:040301:240 и земель неразграниченной государственной собственности</w:t>
            </w:r>
          </w:p>
        </w:tc>
        <w:tc>
          <w:tcPr>
            <w:tcW w:w="1959" w:type="dxa"/>
            <w:tcBorders>
              <w:top w:val="nil"/>
              <w:left w:val="nil"/>
              <w:bottom w:val="single" w:sz="4" w:space="0" w:color="000000"/>
              <w:right w:val="single" w:sz="4" w:space="0" w:color="000000"/>
            </w:tcBorders>
            <w:vAlign w:val="center"/>
            <w:hideMark/>
          </w:tcPr>
          <w:p w:rsidR="001F47F8" w:rsidRPr="008A5A7A" w:rsidRDefault="001F47F8" w:rsidP="00E12435">
            <w:pPr>
              <w:ind w:left="-146" w:right="-95"/>
              <w:jc w:val="center"/>
              <w:rPr>
                <w:sz w:val="26"/>
                <w:szCs w:val="26"/>
              </w:rPr>
            </w:pPr>
            <w:r w:rsidRPr="008A5A7A">
              <w:rPr>
                <w:sz w:val="26"/>
                <w:szCs w:val="26"/>
              </w:rPr>
              <w:t>ст. 5</w:t>
            </w:r>
            <w:r w:rsidR="00E01FE1">
              <w:rPr>
                <w:sz w:val="26"/>
                <w:szCs w:val="26"/>
              </w:rPr>
              <w:t>4,</w:t>
            </w:r>
            <w:r w:rsidRPr="008A5A7A">
              <w:rPr>
                <w:sz w:val="26"/>
                <w:szCs w:val="26"/>
              </w:rPr>
              <w:t xml:space="preserve"> п 1</w:t>
            </w:r>
            <w:r w:rsidR="00E01FE1">
              <w:rPr>
                <w:sz w:val="26"/>
                <w:szCs w:val="26"/>
              </w:rPr>
              <w:t>,</w:t>
            </w:r>
            <w:r w:rsidRPr="008A5A7A">
              <w:rPr>
                <w:sz w:val="26"/>
                <w:szCs w:val="26"/>
              </w:rPr>
              <w:t xml:space="preserve"> </w:t>
            </w:r>
            <w:proofErr w:type="spellStart"/>
            <w:r w:rsidRPr="008A5A7A">
              <w:rPr>
                <w:sz w:val="26"/>
                <w:szCs w:val="26"/>
              </w:rPr>
              <w:t>п</w:t>
            </w:r>
            <w:r w:rsidR="00E01FE1">
              <w:rPr>
                <w:sz w:val="26"/>
                <w:szCs w:val="26"/>
              </w:rPr>
              <w:t>.</w:t>
            </w:r>
            <w:r w:rsidRPr="008A5A7A">
              <w:rPr>
                <w:sz w:val="26"/>
                <w:szCs w:val="26"/>
              </w:rPr>
              <w:t>п</w:t>
            </w:r>
            <w:proofErr w:type="spellEnd"/>
            <w:r w:rsidR="00E01FE1">
              <w:rPr>
                <w:sz w:val="26"/>
                <w:szCs w:val="26"/>
              </w:rPr>
              <w:t>.</w:t>
            </w:r>
            <w:r w:rsidRPr="008A5A7A">
              <w:rPr>
                <w:sz w:val="26"/>
                <w:szCs w:val="26"/>
              </w:rPr>
              <w:t xml:space="preserve"> </w:t>
            </w:r>
            <w:r w:rsidR="00E12435">
              <w:rPr>
                <w:sz w:val="26"/>
                <w:szCs w:val="26"/>
              </w:rPr>
              <w:t>1</w:t>
            </w:r>
            <w:r w:rsidRPr="008A5A7A">
              <w:rPr>
                <w:sz w:val="26"/>
                <w:szCs w:val="26"/>
              </w:rPr>
              <w:t xml:space="preserve"> Ведение садоводства (13.2)</w:t>
            </w:r>
          </w:p>
        </w:tc>
      </w:tr>
    </w:tbl>
    <w:p w:rsidR="001F47F8" w:rsidRPr="00951FC3" w:rsidRDefault="001F47F8" w:rsidP="001F47F8">
      <w:pPr>
        <w:widowControl w:val="0"/>
        <w:tabs>
          <w:tab w:val="left" w:pos="0"/>
        </w:tabs>
        <w:suppressAutoHyphens/>
        <w:spacing w:line="360" w:lineRule="auto"/>
        <w:ind w:firstLine="284"/>
        <w:jc w:val="right"/>
        <w:rPr>
          <w:bCs/>
          <w:spacing w:val="-2"/>
          <w:sz w:val="26"/>
          <w:szCs w:val="26"/>
        </w:rPr>
      </w:pPr>
      <w:r w:rsidRPr="00951FC3">
        <w:rPr>
          <w:bCs/>
          <w:spacing w:val="-2"/>
          <w:sz w:val="26"/>
          <w:szCs w:val="26"/>
        </w:rPr>
        <w:t>Таблица 7</w:t>
      </w:r>
    </w:p>
    <w:p w:rsidR="001F47F8" w:rsidRPr="00951FC3" w:rsidRDefault="001F47F8" w:rsidP="001F47F8">
      <w:pPr>
        <w:widowControl w:val="0"/>
        <w:tabs>
          <w:tab w:val="left" w:pos="0"/>
          <w:tab w:val="left" w:pos="1276"/>
        </w:tabs>
        <w:autoSpaceDE w:val="0"/>
        <w:autoSpaceDN w:val="0"/>
        <w:adjustRightInd w:val="0"/>
        <w:ind w:firstLine="567"/>
        <w:jc w:val="center"/>
        <w:rPr>
          <w:b/>
          <w:sz w:val="26"/>
          <w:szCs w:val="26"/>
        </w:rPr>
      </w:pPr>
      <w:r w:rsidRPr="00951FC3">
        <w:rPr>
          <w:b/>
          <w:sz w:val="26"/>
          <w:szCs w:val="26"/>
          <w:shd w:val="clear" w:color="auto" w:fill="FFFFFF"/>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543"/>
        <w:gridCol w:w="1295"/>
        <w:gridCol w:w="1966"/>
        <w:gridCol w:w="2409"/>
      </w:tblGrid>
      <w:tr w:rsidR="001F47F8" w:rsidRPr="00951FC3" w:rsidTr="00CD2DC8">
        <w:trPr>
          <w:trHeight w:val="1133"/>
          <w:tblHeader/>
          <w:jc w:val="center"/>
        </w:trPr>
        <w:tc>
          <w:tcPr>
            <w:tcW w:w="568" w:type="dxa"/>
            <w:shd w:val="clear" w:color="auto" w:fill="auto"/>
            <w:vAlign w:val="center"/>
            <w:hideMark/>
          </w:tcPr>
          <w:p w:rsidR="001F47F8" w:rsidRPr="00951FC3" w:rsidRDefault="001F47F8" w:rsidP="00CD2DC8">
            <w:pPr>
              <w:widowControl w:val="0"/>
              <w:jc w:val="center"/>
              <w:rPr>
                <w:b/>
                <w:sz w:val="26"/>
                <w:szCs w:val="26"/>
              </w:rPr>
            </w:pPr>
            <w:r w:rsidRPr="00951FC3">
              <w:rPr>
                <w:b/>
                <w:sz w:val="26"/>
                <w:szCs w:val="26"/>
              </w:rPr>
              <w:t>№</w:t>
            </w:r>
          </w:p>
        </w:tc>
        <w:tc>
          <w:tcPr>
            <w:tcW w:w="3543" w:type="dxa"/>
            <w:shd w:val="clear" w:color="auto" w:fill="auto"/>
            <w:vAlign w:val="center"/>
            <w:hideMark/>
          </w:tcPr>
          <w:p w:rsidR="001F47F8" w:rsidRPr="00951FC3" w:rsidRDefault="001F47F8" w:rsidP="00CD2DC8">
            <w:pPr>
              <w:widowControl w:val="0"/>
              <w:jc w:val="center"/>
              <w:rPr>
                <w:b/>
                <w:sz w:val="26"/>
                <w:szCs w:val="26"/>
              </w:rPr>
            </w:pPr>
            <w:r w:rsidRPr="00951FC3">
              <w:rPr>
                <w:b/>
                <w:sz w:val="26"/>
                <w:szCs w:val="26"/>
              </w:rPr>
              <w:t>Наименование, адрес земельного участка</w:t>
            </w:r>
          </w:p>
        </w:tc>
        <w:tc>
          <w:tcPr>
            <w:tcW w:w="1295" w:type="dxa"/>
            <w:shd w:val="clear" w:color="auto" w:fill="auto"/>
            <w:vAlign w:val="center"/>
            <w:hideMark/>
          </w:tcPr>
          <w:p w:rsidR="001F47F8" w:rsidRPr="00951FC3" w:rsidRDefault="001F47F8" w:rsidP="00CD2DC8">
            <w:pPr>
              <w:widowControl w:val="0"/>
              <w:ind w:left="-105" w:right="-104"/>
              <w:jc w:val="center"/>
              <w:rPr>
                <w:b/>
                <w:sz w:val="26"/>
                <w:szCs w:val="26"/>
              </w:rPr>
            </w:pPr>
            <w:r w:rsidRPr="00951FC3">
              <w:rPr>
                <w:b/>
                <w:sz w:val="26"/>
                <w:szCs w:val="26"/>
              </w:rPr>
              <w:t>Площадь, м2</w:t>
            </w:r>
          </w:p>
        </w:tc>
        <w:tc>
          <w:tcPr>
            <w:tcW w:w="1966" w:type="dxa"/>
            <w:shd w:val="clear" w:color="auto" w:fill="auto"/>
            <w:vAlign w:val="center"/>
            <w:hideMark/>
          </w:tcPr>
          <w:p w:rsidR="001F47F8" w:rsidRPr="00951FC3" w:rsidRDefault="001F47F8" w:rsidP="00CD2DC8">
            <w:pPr>
              <w:widowControl w:val="0"/>
              <w:jc w:val="center"/>
              <w:rPr>
                <w:b/>
                <w:sz w:val="26"/>
                <w:szCs w:val="26"/>
              </w:rPr>
            </w:pPr>
            <w:r w:rsidRPr="00435B88">
              <w:rPr>
                <w:b/>
                <w:sz w:val="26"/>
                <w:szCs w:val="26"/>
              </w:rPr>
              <w:t>Способ образования ЗУ</w:t>
            </w:r>
          </w:p>
        </w:tc>
        <w:tc>
          <w:tcPr>
            <w:tcW w:w="2409" w:type="dxa"/>
            <w:shd w:val="clear" w:color="auto" w:fill="auto"/>
            <w:vAlign w:val="center"/>
            <w:hideMark/>
          </w:tcPr>
          <w:p w:rsidR="001F47F8" w:rsidRPr="00951FC3" w:rsidRDefault="001F47F8" w:rsidP="00CD2DC8">
            <w:pPr>
              <w:widowControl w:val="0"/>
              <w:ind w:left="-99" w:right="-108"/>
              <w:jc w:val="center"/>
              <w:rPr>
                <w:b/>
                <w:sz w:val="26"/>
                <w:szCs w:val="26"/>
              </w:rPr>
            </w:pPr>
            <w:r w:rsidRPr="00951FC3">
              <w:rPr>
                <w:b/>
                <w:sz w:val="26"/>
                <w:szCs w:val="26"/>
              </w:rPr>
              <w:t xml:space="preserve">Вид разрешенного использования согласно </w:t>
            </w:r>
            <w:proofErr w:type="spellStart"/>
            <w:r w:rsidRPr="00951FC3">
              <w:rPr>
                <w:b/>
                <w:sz w:val="26"/>
                <w:szCs w:val="26"/>
              </w:rPr>
              <w:t>ПЗиЗ</w:t>
            </w:r>
            <w:proofErr w:type="spellEnd"/>
          </w:p>
        </w:tc>
      </w:tr>
      <w:tr w:rsidR="001F47F8" w:rsidRPr="00951FC3" w:rsidTr="00CD2DC8">
        <w:trPr>
          <w:trHeight w:val="384"/>
          <w:jc w:val="center"/>
        </w:trPr>
        <w:tc>
          <w:tcPr>
            <w:tcW w:w="568" w:type="dxa"/>
            <w:shd w:val="clear" w:color="auto" w:fill="auto"/>
            <w:vAlign w:val="center"/>
            <w:hideMark/>
          </w:tcPr>
          <w:p w:rsidR="001F47F8" w:rsidRPr="008A5A7A" w:rsidRDefault="001F47F8" w:rsidP="00CD2DC8">
            <w:pPr>
              <w:jc w:val="center"/>
              <w:rPr>
                <w:sz w:val="26"/>
                <w:szCs w:val="26"/>
              </w:rPr>
            </w:pPr>
            <w:r w:rsidRPr="008A5A7A">
              <w:rPr>
                <w:sz w:val="26"/>
                <w:szCs w:val="26"/>
              </w:rPr>
              <w:t>2</w:t>
            </w:r>
          </w:p>
        </w:tc>
        <w:tc>
          <w:tcPr>
            <w:tcW w:w="3543" w:type="dxa"/>
            <w:shd w:val="clear" w:color="auto" w:fill="auto"/>
            <w:vAlign w:val="center"/>
            <w:hideMark/>
          </w:tcPr>
          <w:p w:rsidR="001F47F8" w:rsidRPr="008A5A7A" w:rsidRDefault="001F47F8" w:rsidP="00CD2DC8">
            <w:pPr>
              <w:rPr>
                <w:sz w:val="26"/>
                <w:szCs w:val="26"/>
              </w:rPr>
            </w:pPr>
            <w:r w:rsidRPr="008A5A7A">
              <w:rPr>
                <w:sz w:val="26"/>
                <w:szCs w:val="26"/>
              </w:rPr>
              <w:t>З/у общего пользования (береговая полоса).</w:t>
            </w:r>
          </w:p>
        </w:tc>
        <w:tc>
          <w:tcPr>
            <w:tcW w:w="1295" w:type="dxa"/>
            <w:shd w:val="clear" w:color="auto" w:fill="auto"/>
            <w:vAlign w:val="center"/>
            <w:hideMark/>
          </w:tcPr>
          <w:p w:rsidR="001F47F8" w:rsidRPr="008A5A7A" w:rsidRDefault="001F47F8" w:rsidP="00CD2DC8">
            <w:pPr>
              <w:jc w:val="center"/>
              <w:rPr>
                <w:sz w:val="26"/>
                <w:szCs w:val="26"/>
              </w:rPr>
            </w:pPr>
            <w:r>
              <w:rPr>
                <w:sz w:val="26"/>
                <w:szCs w:val="26"/>
              </w:rPr>
              <w:t>270,22</w:t>
            </w:r>
          </w:p>
        </w:tc>
        <w:tc>
          <w:tcPr>
            <w:tcW w:w="1966" w:type="dxa"/>
            <w:shd w:val="clear" w:color="auto" w:fill="auto"/>
            <w:vAlign w:val="center"/>
            <w:hideMark/>
          </w:tcPr>
          <w:p w:rsidR="001F47F8" w:rsidRPr="008A5A7A" w:rsidRDefault="001F47F8" w:rsidP="00CD2DC8">
            <w:pPr>
              <w:jc w:val="center"/>
              <w:rPr>
                <w:sz w:val="26"/>
                <w:szCs w:val="26"/>
              </w:rPr>
            </w:pPr>
            <w:r w:rsidRPr="008A5A7A">
              <w:rPr>
                <w:sz w:val="26"/>
                <w:szCs w:val="26"/>
              </w:rPr>
              <w:t>Образуемый з/у</w:t>
            </w:r>
          </w:p>
        </w:tc>
        <w:tc>
          <w:tcPr>
            <w:tcW w:w="2409" w:type="dxa"/>
            <w:shd w:val="clear" w:color="auto" w:fill="auto"/>
            <w:vAlign w:val="center"/>
            <w:hideMark/>
          </w:tcPr>
          <w:p w:rsidR="001F47F8" w:rsidRPr="008A5A7A" w:rsidRDefault="001F47F8" w:rsidP="00E12435">
            <w:pPr>
              <w:jc w:val="center"/>
              <w:rPr>
                <w:sz w:val="26"/>
                <w:szCs w:val="26"/>
              </w:rPr>
            </w:pPr>
            <w:r w:rsidRPr="008A5A7A">
              <w:rPr>
                <w:sz w:val="26"/>
                <w:szCs w:val="26"/>
              </w:rPr>
              <w:t>ст. 5</w:t>
            </w:r>
            <w:r w:rsidR="00E01FE1">
              <w:rPr>
                <w:sz w:val="26"/>
                <w:szCs w:val="26"/>
              </w:rPr>
              <w:t>4,</w:t>
            </w:r>
            <w:r w:rsidRPr="008A5A7A">
              <w:rPr>
                <w:sz w:val="26"/>
                <w:szCs w:val="26"/>
              </w:rPr>
              <w:t xml:space="preserve"> п</w:t>
            </w:r>
            <w:r w:rsidR="00E01FE1">
              <w:rPr>
                <w:sz w:val="26"/>
                <w:szCs w:val="26"/>
              </w:rPr>
              <w:t>.</w:t>
            </w:r>
            <w:r w:rsidRPr="008A5A7A">
              <w:rPr>
                <w:sz w:val="26"/>
                <w:szCs w:val="26"/>
              </w:rPr>
              <w:t xml:space="preserve"> 1</w:t>
            </w:r>
            <w:r w:rsidR="00E01FE1">
              <w:rPr>
                <w:sz w:val="26"/>
                <w:szCs w:val="26"/>
              </w:rPr>
              <w:t>,</w:t>
            </w:r>
            <w:r w:rsidRPr="008A5A7A">
              <w:rPr>
                <w:sz w:val="26"/>
                <w:szCs w:val="26"/>
              </w:rPr>
              <w:t xml:space="preserve"> </w:t>
            </w:r>
            <w:proofErr w:type="spellStart"/>
            <w:r w:rsidRPr="008A5A7A">
              <w:rPr>
                <w:sz w:val="26"/>
                <w:szCs w:val="26"/>
              </w:rPr>
              <w:t>п</w:t>
            </w:r>
            <w:r w:rsidR="00E01FE1">
              <w:rPr>
                <w:sz w:val="26"/>
                <w:szCs w:val="26"/>
              </w:rPr>
              <w:t>.п</w:t>
            </w:r>
            <w:proofErr w:type="spellEnd"/>
            <w:r w:rsidR="00E01FE1">
              <w:rPr>
                <w:sz w:val="26"/>
                <w:szCs w:val="26"/>
              </w:rPr>
              <w:t xml:space="preserve">. </w:t>
            </w:r>
            <w:r w:rsidR="00E12435">
              <w:rPr>
                <w:sz w:val="26"/>
                <w:szCs w:val="26"/>
              </w:rPr>
              <w:t>3</w:t>
            </w:r>
            <w:r w:rsidRPr="008A5A7A">
              <w:rPr>
                <w:sz w:val="26"/>
                <w:szCs w:val="26"/>
              </w:rPr>
              <w:t xml:space="preserve"> Земельные участки (территории) общего пользования (12.0)</w:t>
            </w:r>
          </w:p>
        </w:tc>
      </w:tr>
      <w:tr w:rsidR="001F47F8" w:rsidRPr="00951FC3" w:rsidTr="00CD2DC8">
        <w:trPr>
          <w:trHeight w:val="384"/>
          <w:jc w:val="center"/>
        </w:trPr>
        <w:tc>
          <w:tcPr>
            <w:tcW w:w="568" w:type="dxa"/>
            <w:shd w:val="clear" w:color="auto" w:fill="auto"/>
            <w:vAlign w:val="center"/>
          </w:tcPr>
          <w:p w:rsidR="001F47F8" w:rsidRPr="008A5A7A" w:rsidRDefault="001F47F8" w:rsidP="00CD2DC8">
            <w:pPr>
              <w:jc w:val="center"/>
              <w:rPr>
                <w:sz w:val="26"/>
                <w:szCs w:val="26"/>
              </w:rPr>
            </w:pPr>
            <w:r w:rsidRPr="008A5A7A">
              <w:rPr>
                <w:sz w:val="26"/>
                <w:szCs w:val="26"/>
              </w:rPr>
              <w:t>3</w:t>
            </w:r>
          </w:p>
        </w:tc>
        <w:tc>
          <w:tcPr>
            <w:tcW w:w="3543" w:type="dxa"/>
            <w:shd w:val="clear" w:color="auto" w:fill="auto"/>
            <w:vAlign w:val="center"/>
          </w:tcPr>
          <w:p w:rsidR="001F47F8" w:rsidRPr="008A5A7A" w:rsidRDefault="001F47F8" w:rsidP="00CD2DC8">
            <w:pPr>
              <w:rPr>
                <w:sz w:val="26"/>
                <w:szCs w:val="26"/>
              </w:rPr>
            </w:pPr>
            <w:r w:rsidRPr="008A5A7A">
              <w:rPr>
                <w:sz w:val="26"/>
                <w:szCs w:val="26"/>
              </w:rPr>
              <w:t>З/у</w:t>
            </w:r>
            <w:r>
              <w:rPr>
                <w:sz w:val="26"/>
                <w:szCs w:val="26"/>
              </w:rPr>
              <w:t xml:space="preserve"> </w:t>
            </w:r>
            <w:r w:rsidRPr="008A5A7A">
              <w:rPr>
                <w:sz w:val="26"/>
                <w:szCs w:val="26"/>
              </w:rPr>
              <w:t>общего пользования (береговая полоса).</w:t>
            </w:r>
          </w:p>
        </w:tc>
        <w:tc>
          <w:tcPr>
            <w:tcW w:w="1295" w:type="dxa"/>
            <w:shd w:val="clear" w:color="auto" w:fill="auto"/>
            <w:vAlign w:val="center"/>
          </w:tcPr>
          <w:p w:rsidR="001F47F8" w:rsidRPr="008A5A7A" w:rsidRDefault="001F47F8" w:rsidP="00CD2DC8">
            <w:pPr>
              <w:jc w:val="center"/>
              <w:rPr>
                <w:sz w:val="26"/>
                <w:szCs w:val="26"/>
              </w:rPr>
            </w:pPr>
            <w:r w:rsidRPr="008A5A7A">
              <w:rPr>
                <w:sz w:val="26"/>
                <w:szCs w:val="26"/>
              </w:rPr>
              <w:t>917,7</w:t>
            </w:r>
          </w:p>
        </w:tc>
        <w:tc>
          <w:tcPr>
            <w:tcW w:w="1966" w:type="dxa"/>
            <w:shd w:val="clear" w:color="auto" w:fill="auto"/>
            <w:vAlign w:val="center"/>
          </w:tcPr>
          <w:p w:rsidR="001F47F8" w:rsidRPr="008A5A7A" w:rsidRDefault="001F47F8" w:rsidP="00CD2DC8">
            <w:pPr>
              <w:jc w:val="center"/>
              <w:rPr>
                <w:sz w:val="26"/>
                <w:szCs w:val="26"/>
              </w:rPr>
            </w:pPr>
            <w:r w:rsidRPr="008A5A7A">
              <w:rPr>
                <w:sz w:val="26"/>
                <w:szCs w:val="26"/>
              </w:rPr>
              <w:t>Образуемый  з/у</w:t>
            </w:r>
          </w:p>
        </w:tc>
        <w:tc>
          <w:tcPr>
            <w:tcW w:w="2409" w:type="dxa"/>
            <w:shd w:val="clear" w:color="auto" w:fill="auto"/>
            <w:vAlign w:val="center"/>
          </w:tcPr>
          <w:p w:rsidR="001F47F8" w:rsidRPr="008A5A7A" w:rsidRDefault="001F47F8" w:rsidP="00CD2DC8">
            <w:pPr>
              <w:jc w:val="center"/>
              <w:rPr>
                <w:sz w:val="26"/>
                <w:szCs w:val="26"/>
              </w:rPr>
            </w:pPr>
            <w:r w:rsidRPr="008A5A7A">
              <w:rPr>
                <w:sz w:val="26"/>
                <w:szCs w:val="26"/>
              </w:rPr>
              <w:t>ст. 59</w:t>
            </w:r>
            <w:r w:rsidR="00E12435">
              <w:rPr>
                <w:sz w:val="26"/>
                <w:szCs w:val="26"/>
              </w:rPr>
              <w:t>,</w:t>
            </w:r>
            <w:r w:rsidRPr="008A5A7A">
              <w:rPr>
                <w:sz w:val="26"/>
                <w:szCs w:val="26"/>
              </w:rPr>
              <w:t xml:space="preserve"> п</w:t>
            </w:r>
            <w:r w:rsidR="00E12435">
              <w:rPr>
                <w:sz w:val="26"/>
                <w:szCs w:val="26"/>
              </w:rPr>
              <w:t>.</w:t>
            </w:r>
            <w:r w:rsidRPr="008A5A7A">
              <w:rPr>
                <w:sz w:val="26"/>
                <w:szCs w:val="26"/>
              </w:rPr>
              <w:t xml:space="preserve"> 1</w:t>
            </w:r>
            <w:r w:rsidR="00E12435">
              <w:rPr>
                <w:sz w:val="26"/>
                <w:szCs w:val="26"/>
              </w:rPr>
              <w:t>,</w:t>
            </w:r>
            <w:r w:rsidRPr="008A5A7A">
              <w:rPr>
                <w:sz w:val="26"/>
                <w:szCs w:val="26"/>
              </w:rPr>
              <w:t xml:space="preserve"> </w:t>
            </w:r>
            <w:proofErr w:type="spellStart"/>
            <w:r w:rsidRPr="008A5A7A">
              <w:rPr>
                <w:sz w:val="26"/>
                <w:szCs w:val="26"/>
              </w:rPr>
              <w:t>п</w:t>
            </w:r>
            <w:r w:rsidR="00E12435">
              <w:rPr>
                <w:sz w:val="26"/>
                <w:szCs w:val="26"/>
              </w:rPr>
              <w:t>.</w:t>
            </w:r>
            <w:r w:rsidRPr="008A5A7A">
              <w:rPr>
                <w:sz w:val="26"/>
                <w:szCs w:val="26"/>
              </w:rPr>
              <w:t>п</w:t>
            </w:r>
            <w:proofErr w:type="spellEnd"/>
            <w:r w:rsidR="00E12435">
              <w:rPr>
                <w:sz w:val="26"/>
                <w:szCs w:val="26"/>
              </w:rPr>
              <w:t>.</w:t>
            </w:r>
            <w:r w:rsidRPr="008A5A7A">
              <w:rPr>
                <w:sz w:val="26"/>
                <w:szCs w:val="26"/>
              </w:rPr>
              <w:t xml:space="preserve"> 11 Земельные участки (территории) общего пользования (12.0)</w:t>
            </w:r>
          </w:p>
        </w:tc>
      </w:tr>
      <w:tr w:rsidR="001F47F8" w:rsidRPr="00951FC3" w:rsidTr="00CD2DC8">
        <w:trPr>
          <w:trHeight w:val="384"/>
          <w:jc w:val="center"/>
        </w:trPr>
        <w:tc>
          <w:tcPr>
            <w:tcW w:w="568" w:type="dxa"/>
            <w:shd w:val="clear" w:color="auto" w:fill="auto"/>
            <w:vAlign w:val="center"/>
          </w:tcPr>
          <w:p w:rsidR="001F47F8" w:rsidRPr="008A5A7A" w:rsidRDefault="001F47F8" w:rsidP="00CD2DC8">
            <w:pPr>
              <w:jc w:val="center"/>
              <w:rPr>
                <w:sz w:val="26"/>
                <w:szCs w:val="26"/>
              </w:rPr>
            </w:pPr>
            <w:r w:rsidRPr="008A5A7A">
              <w:rPr>
                <w:sz w:val="26"/>
                <w:szCs w:val="26"/>
              </w:rPr>
              <w:t>4</w:t>
            </w:r>
          </w:p>
        </w:tc>
        <w:tc>
          <w:tcPr>
            <w:tcW w:w="3543" w:type="dxa"/>
            <w:shd w:val="clear" w:color="auto" w:fill="auto"/>
            <w:vAlign w:val="center"/>
          </w:tcPr>
          <w:p w:rsidR="001F47F8" w:rsidRPr="008A5A7A" w:rsidRDefault="001F47F8" w:rsidP="00CD2DC8">
            <w:pPr>
              <w:rPr>
                <w:sz w:val="26"/>
                <w:szCs w:val="26"/>
              </w:rPr>
            </w:pPr>
            <w:r w:rsidRPr="008A5A7A">
              <w:rPr>
                <w:sz w:val="26"/>
                <w:szCs w:val="26"/>
              </w:rPr>
              <w:t>З/у общего пользования (озеленение).</w:t>
            </w:r>
          </w:p>
        </w:tc>
        <w:tc>
          <w:tcPr>
            <w:tcW w:w="1295" w:type="dxa"/>
            <w:shd w:val="clear" w:color="auto" w:fill="auto"/>
            <w:vAlign w:val="center"/>
          </w:tcPr>
          <w:p w:rsidR="001F47F8" w:rsidRPr="008A5A7A" w:rsidRDefault="001F47F8" w:rsidP="00CD2DC8">
            <w:pPr>
              <w:jc w:val="center"/>
              <w:rPr>
                <w:sz w:val="26"/>
                <w:szCs w:val="26"/>
              </w:rPr>
            </w:pPr>
            <w:r w:rsidRPr="008A5A7A">
              <w:rPr>
                <w:sz w:val="26"/>
                <w:szCs w:val="26"/>
              </w:rPr>
              <w:t>590,95</w:t>
            </w:r>
          </w:p>
        </w:tc>
        <w:tc>
          <w:tcPr>
            <w:tcW w:w="1966" w:type="dxa"/>
            <w:shd w:val="clear" w:color="auto" w:fill="auto"/>
            <w:vAlign w:val="center"/>
          </w:tcPr>
          <w:p w:rsidR="001F47F8" w:rsidRPr="008A5A7A" w:rsidRDefault="001F47F8" w:rsidP="00CD2DC8">
            <w:pPr>
              <w:jc w:val="center"/>
              <w:rPr>
                <w:sz w:val="26"/>
                <w:szCs w:val="26"/>
              </w:rPr>
            </w:pPr>
            <w:r w:rsidRPr="008A5A7A">
              <w:rPr>
                <w:sz w:val="26"/>
                <w:szCs w:val="26"/>
              </w:rPr>
              <w:t>Образуемый  з/у</w:t>
            </w:r>
          </w:p>
        </w:tc>
        <w:tc>
          <w:tcPr>
            <w:tcW w:w="2409" w:type="dxa"/>
            <w:shd w:val="clear" w:color="auto" w:fill="auto"/>
            <w:vAlign w:val="center"/>
          </w:tcPr>
          <w:p w:rsidR="001F47F8" w:rsidRPr="008A5A7A" w:rsidRDefault="00E12435" w:rsidP="00CD2DC8">
            <w:pPr>
              <w:jc w:val="center"/>
              <w:rPr>
                <w:sz w:val="26"/>
                <w:szCs w:val="26"/>
              </w:rPr>
            </w:pPr>
            <w:r w:rsidRPr="008A5A7A">
              <w:rPr>
                <w:sz w:val="26"/>
                <w:szCs w:val="26"/>
              </w:rPr>
              <w:t>ст. 59</w:t>
            </w:r>
            <w:r>
              <w:rPr>
                <w:sz w:val="26"/>
                <w:szCs w:val="26"/>
              </w:rPr>
              <w:t>,</w:t>
            </w:r>
            <w:r w:rsidRPr="008A5A7A">
              <w:rPr>
                <w:sz w:val="26"/>
                <w:szCs w:val="26"/>
              </w:rPr>
              <w:t xml:space="preserve"> п</w:t>
            </w:r>
            <w:r>
              <w:rPr>
                <w:sz w:val="26"/>
                <w:szCs w:val="26"/>
              </w:rPr>
              <w:t>.</w:t>
            </w:r>
            <w:r w:rsidRPr="008A5A7A">
              <w:rPr>
                <w:sz w:val="26"/>
                <w:szCs w:val="26"/>
              </w:rPr>
              <w:t xml:space="preserve"> 1</w:t>
            </w:r>
            <w:r>
              <w:rPr>
                <w:sz w:val="26"/>
                <w:szCs w:val="26"/>
              </w:rPr>
              <w:t>,</w:t>
            </w:r>
            <w:r w:rsidRPr="008A5A7A">
              <w:rPr>
                <w:sz w:val="26"/>
                <w:szCs w:val="26"/>
              </w:rPr>
              <w:t xml:space="preserve"> </w:t>
            </w:r>
            <w:proofErr w:type="spellStart"/>
            <w:r w:rsidRPr="008A5A7A">
              <w:rPr>
                <w:sz w:val="26"/>
                <w:szCs w:val="26"/>
              </w:rPr>
              <w:t>п</w:t>
            </w:r>
            <w:r>
              <w:rPr>
                <w:sz w:val="26"/>
                <w:szCs w:val="26"/>
              </w:rPr>
              <w:t>.</w:t>
            </w:r>
            <w:r w:rsidRPr="008A5A7A">
              <w:rPr>
                <w:sz w:val="26"/>
                <w:szCs w:val="26"/>
              </w:rPr>
              <w:t>п</w:t>
            </w:r>
            <w:proofErr w:type="spellEnd"/>
            <w:r>
              <w:rPr>
                <w:sz w:val="26"/>
                <w:szCs w:val="26"/>
              </w:rPr>
              <w:t>.</w:t>
            </w:r>
            <w:r w:rsidRPr="008A5A7A">
              <w:rPr>
                <w:sz w:val="26"/>
                <w:szCs w:val="26"/>
              </w:rPr>
              <w:t xml:space="preserve"> 11 Земельные участки (территории) общего</w:t>
            </w:r>
          </w:p>
        </w:tc>
      </w:tr>
    </w:tbl>
    <w:p w:rsidR="001F47F8" w:rsidRPr="00951FC3" w:rsidRDefault="001F47F8" w:rsidP="001F47F8">
      <w:pPr>
        <w:widowControl w:val="0"/>
        <w:tabs>
          <w:tab w:val="left" w:pos="0"/>
        </w:tabs>
        <w:suppressAutoHyphens/>
        <w:spacing w:line="360" w:lineRule="auto"/>
        <w:ind w:firstLine="284"/>
        <w:jc w:val="right"/>
        <w:rPr>
          <w:bCs/>
          <w:spacing w:val="-2"/>
          <w:sz w:val="26"/>
          <w:szCs w:val="26"/>
        </w:rPr>
      </w:pPr>
      <w:bookmarkStart w:id="12" w:name="_GoBack"/>
      <w:bookmarkEnd w:id="12"/>
      <w:r w:rsidRPr="00951FC3">
        <w:rPr>
          <w:bCs/>
          <w:spacing w:val="-2"/>
          <w:sz w:val="26"/>
          <w:szCs w:val="26"/>
        </w:rPr>
        <w:t>Таблица 8</w:t>
      </w:r>
    </w:p>
    <w:p w:rsidR="001F47F8" w:rsidRPr="00951FC3" w:rsidRDefault="001F47F8" w:rsidP="001F47F8">
      <w:pPr>
        <w:pStyle w:val="affff0"/>
        <w:shd w:val="clear" w:color="auto" w:fill="auto"/>
        <w:spacing w:line="360" w:lineRule="auto"/>
        <w:ind w:firstLine="567"/>
        <w:jc w:val="center"/>
        <w:rPr>
          <w:rStyle w:val="Exact0"/>
        </w:rPr>
      </w:pPr>
      <w:r w:rsidRPr="00951FC3">
        <w:rPr>
          <w:rStyle w:val="Exact0"/>
        </w:rPr>
        <w:t>Перечень устанавливаемых</w:t>
      </w:r>
      <w:r>
        <w:rPr>
          <w:rStyle w:val="Exact0"/>
        </w:rPr>
        <w:t xml:space="preserve"> публичных</w:t>
      </w:r>
      <w:r w:rsidRPr="00951FC3">
        <w:rPr>
          <w:rStyle w:val="Exact0"/>
        </w:rPr>
        <w:t xml:space="preserve"> сервитутов</w:t>
      </w: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3943"/>
        <w:gridCol w:w="1464"/>
        <w:gridCol w:w="3557"/>
      </w:tblGrid>
      <w:tr w:rsidR="001F47F8" w:rsidRPr="00951FC3" w:rsidTr="00CD2DC8">
        <w:trPr>
          <w:cantSplit/>
          <w:tblHeader/>
          <w:jc w:val="center"/>
        </w:trPr>
        <w:tc>
          <w:tcPr>
            <w:tcW w:w="711" w:type="dxa"/>
            <w:shd w:val="clear" w:color="auto" w:fill="auto"/>
            <w:vAlign w:val="center"/>
          </w:tcPr>
          <w:p w:rsidR="001F47F8" w:rsidRPr="00951FC3" w:rsidRDefault="001F47F8" w:rsidP="00CD2DC8">
            <w:pPr>
              <w:widowControl w:val="0"/>
              <w:tabs>
                <w:tab w:val="left" w:pos="1276"/>
              </w:tabs>
              <w:jc w:val="center"/>
              <w:outlineLvl w:val="0"/>
              <w:rPr>
                <w:b/>
                <w:sz w:val="26"/>
                <w:szCs w:val="26"/>
              </w:rPr>
            </w:pPr>
            <w:r w:rsidRPr="00951FC3">
              <w:rPr>
                <w:b/>
                <w:sz w:val="26"/>
                <w:szCs w:val="26"/>
              </w:rPr>
              <w:t>№</w:t>
            </w:r>
          </w:p>
        </w:tc>
        <w:tc>
          <w:tcPr>
            <w:tcW w:w="3943" w:type="dxa"/>
            <w:vAlign w:val="center"/>
          </w:tcPr>
          <w:p w:rsidR="001F47F8" w:rsidRPr="00951FC3" w:rsidRDefault="001F47F8" w:rsidP="00CD2DC8">
            <w:pPr>
              <w:widowControl w:val="0"/>
              <w:tabs>
                <w:tab w:val="left" w:pos="1276"/>
              </w:tabs>
              <w:jc w:val="center"/>
              <w:outlineLvl w:val="0"/>
              <w:rPr>
                <w:b/>
                <w:sz w:val="26"/>
                <w:szCs w:val="26"/>
              </w:rPr>
            </w:pPr>
            <w:r w:rsidRPr="00951FC3">
              <w:rPr>
                <w:b/>
                <w:sz w:val="26"/>
                <w:szCs w:val="26"/>
              </w:rPr>
              <w:t>Цель установления</w:t>
            </w:r>
          </w:p>
        </w:tc>
        <w:tc>
          <w:tcPr>
            <w:tcW w:w="1464" w:type="dxa"/>
            <w:shd w:val="clear" w:color="auto" w:fill="auto"/>
            <w:vAlign w:val="center"/>
          </w:tcPr>
          <w:p w:rsidR="001F47F8" w:rsidRPr="00951FC3" w:rsidRDefault="001F47F8" w:rsidP="00CD2DC8">
            <w:pPr>
              <w:widowControl w:val="0"/>
              <w:tabs>
                <w:tab w:val="left" w:pos="1276"/>
              </w:tabs>
              <w:jc w:val="center"/>
              <w:outlineLvl w:val="0"/>
              <w:rPr>
                <w:b/>
                <w:sz w:val="26"/>
                <w:szCs w:val="26"/>
                <w:vertAlign w:val="superscript"/>
              </w:rPr>
            </w:pPr>
            <w:r w:rsidRPr="00951FC3">
              <w:rPr>
                <w:b/>
                <w:sz w:val="26"/>
                <w:szCs w:val="26"/>
              </w:rPr>
              <w:t>Площадь, м</w:t>
            </w:r>
            <w:r w:rsidRPr="00951FC3">
              <w:rPr>
                <w:b/>
                <w:sz w:val="26"/>
                <w:szCs w:val="26"/>
                <w:vertAlign w:val="superscript"/>
              </w:rPr>
              <w:t>2</w:t>
            </w:r>
          </w:p>
        </w:tc>
        <w:tc>
          <w:tcPr>
            <w:tcW w:w="3557" w:type="dxa"/>
            <w:shd w:val="clear" w:color="auto" w:fill="auto"/>
            <w:vAlign w:val="center"/>
          </w:tcPr>
          <w:p w:rsidR="001F47F8" w:rsidRPr="00951FC3" w:rsidRDefault="001F47F8" w:rsidP="00CD2DC8">
            <w:pPr>
              <w:widowControl w:val="0"/>
              <w:tabs>
                <w:tab w:val="left" w:pos="1276"/>
              </w:tabs>
              <w:jc w:val="center"/>
              <w:outlineLvl w:val="0"/>
              <w:rPr>
                <w:b/>
                <w:sz w:val="26"/>
                <w:szCs w:val="26"/>
              </w:rPr>
            </w:pPr>
            <w:r w:rsidRPr="00951FC3">
              <w:rPr>
                <w:b/>
                <w:sz w:val="26"/>
                <w:szCs w:val="26"/>
              </w:rPr>
              <w:t>Кадастровый или условный номер ЗУ, относительно которого устанавливается публичный сервитут</w:t>
            </w:r>
          </w:p>
        </w:tc>
      </w:tr>
      <w:tr w:rsidR="001F47F8" w:rsidRPr="00951FC3" w:rsidTr="00CD2DC8">
        <w:trPr>
          <w:cantSplit/>
          <w:jc w:val="center"/>
        </w:trPr>
        <w:tc>
          <w:tcPr>
            <w:tcW w:w="711" w:type="dxa"/>
            <w:shd w:val="clear" w:color="auto" w:fill="auto"/>
            <w:vAlign w:val="center"/>
          </w:tcPr>
          <w:p w:rsidR="001F47F8" w:rsidRPr="00435B88" w:rsidRDefault="001F47F8" w:rsidP="00CD2DC8">
            <w:pPr>
              <w:widowControl w:val="0"/>
              <w:tabs>
                <w:tab w:val="left" w:pos="1276"/>
              </w:tabs>
              <w:jc w:val="center"/>
              <w:outlineLvl w:val="0"/>
              <w:rPr>
                <w:sz w:val="26"/>
                <w:szCs w:val="26"/>
              </w:rPr>
            </w:pPr>
            <w:proofErr w:type="gramStart"/>
            <w:r w:rsidRPr="00435B88">
              <w:rPr>
                <w:sz w:val="26"/>
                <w:szCs w:val="26"/>
              </w:rPr>
              <w:t>с</w:t>
            </w:r>
            <w:proofErr w:type="gramEnd"/>
            <w:r w:rsidRPr="00435B88">
              <w:rPr>
                <w:sz w:val="26"/>
                <w:szCs w:val="26"/>
              </w:rPr>
              <w:t>1</w:t>
            </w:r>
          </w:p>
        </w:tc>
        <w:tc>
          <w:tcPr>
            <w:tcW w:w="3943" w:type="dxa"/>
            <w:vAlign w:val="center"/>
          </w:tcPr>
          <w:p w:rsidR="001F47F8" w:rsidRPr="00435B88" w:rsidRDefault="001F47F8" w:rsidP="00CD2DC8">
            <w:pPr>
              <w:widowControl w:val="0"/>
              <w:autoSpaceDE w:val="0"/>
              <w:autoSpaceDN w:val="0"/>
              <w:adjustRightInd w:val="0"/>
              <w:rPr>
                <w:sz w:val="26"/>
                <w:szCs w:val="26"/>
              </w:rPr>
            </w:pPr>
            <w:r w:rsidRPr="00435B88">
              <w:rPr>
                <w:sz w:val="26"/>
                <w:szCs w:val="26"/>
              </w:rPr>
              <w:t>Для организации проезда</w:t>
            </w:r>
          </w:p>
        </w:tc>
        <w:tc>
          <w:tcPr>
            <w:tcW w:w="1464" w:type="dxa"/>
            <w:shd w:val="clear" w:color="auto" w:fill="auto"/>
            <w:vAlign w:val="center"/>
          </w:tcPr>
          <w:p w:rsidR="001F47F8" w:rsidRPr="00435B88" w:rsidRDefault="001F47F8" w:rsidP="00CD2DC8">
            <w:pPr>
              <w:widowControl w:val="0"/>
              <w:tabs>
                <w:tab w:val="left" w:pos="1276"/>
              </w:tabs>
              <w:jc w:val="center"/>
              <w:outlineLvl w:val="0"/>
              <w:rPr>
                <w:sz w:val="26"/>
                <w:szCs w:val="26"/>
              </w:rPr>
            </w:pPr>
            <w:r w:rsidRPr="00435B88">
              <w:rPr>
                <w:sz w:val="26"/>
                <w:szCs w:val="26"/>
              </w:rPr>
              <w:t>134,2</w:t>
            </w:r>
          </w:p>
        </w:tc>
        <w:tc>
          <w:tcPr>
            <w:tcW w:w="3557" w:type="dxa"/>
            <w:shd w:val="clear" w:color="auto" w:fill="auto"/>
            <w:vAlign w:val="center"/>
          </w:tcPr>
          <w:p w:rsidR="001F47F8" w:rsidRPr="00435B88" w:rsidRDefault="001F47F8" w:rsidP="00CD2DC8">
            <w:pPr>
              <w:widowControl w:val="0"/>
              <w:tabs>
                <w:tab w:val="left" w:pos="1276"/>
              </w:tabs>
              <w:ind w:left="-108" w:right="-107"/>
              <w:jc w:val="center"/>
              <w:outlineLvl w:val="0"/>
              <w:rPr>
                <w:sz w:val="26"/>
                <w:szCs w:val="26"/>
              </w:rPr>
            </w:pPr>
            <w:r w:rsidRPr="00435B88">
              <w:rPr>
                <w:sz w:val="26"/>
                <w:szCs w:val="26"/>
              </w:rPr>
              <w:t>Устанавливается на ЗУ с условным номером 1</w:t>
            </w:r>
          </w:p>
        </w:tc>
      </w:tr>
    </w:tbl>
    <w:p w:rsidR="001F47F8" w:rsidRPr="00951FC3" w:rsidRDefault="001F47F8" w:rsidP="001F47F8">
      <w:pPr>
        <w:widowControl w:val="0"/>
        <w:tabs>
          <w:tab w:val="left" w:pos="0"/>
        </w:tabs>
        <w:suppressAutoHyphens/>
        <w:spacing w:line="360" w:lineRule="auto"/>
        <w:ind w:firstLine="284"/>
        <w:jc w:val="right"/>
        <w:rPr>
          <w:bCs/>
          <w:spacing w:val="-2"/>
          <w:sz w:val="26"/>
          <w:szCs w:val="26"/>
        </w:rPr>
      </w:pPr>
      <w:r w:rsidRPr="00951FC3">
        <w:rPr>
          <w:bCs/>
          <w:spacing w:val="-2"/>
          <w:sz w:val="26"/>
          <w:szCs w:val="26"/>
        </w:rPr>
        <w:t>Таблица 9</w:t>
      </w:r>
    </w:p>
    <w:p w:rsidR="001F47F8" w:rsidRPr="00951FC3" w:rsidRDefault="001F47F8" w:rsidP="001F47F8">
      <w:pPr>
        <w:pStyle w:val="affff0"/>
        <w:shd w:val="clear" w:color="auto" w:fill="auto"/>
        <w:spacing w:line="360" w:lineRule="auto"/>
        <w:ind w:firstLine="567"/>
      </w:pPr>
      <w:r w:rsidRPr="00951FC3">
        <w:t>Координаты характерных точек устанавливаемого сервитута № с1</w:t>
      </w:r>
    </w:p>
    <w:tbl>
      <w:tblPr>
        <w:tblW w:w="9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774"/>
        <w:gridCol w:w="1774"/>
        <w:gridCol w:w="1774"/>
        <w:gridCol w:w="1774"/>
        <w:gridCol w:w="1911"/>
      </w:tblGrid>
      <w:tr w:rsidR="001F47F8" w:rsidRPr="00705701" w:rsidTr="00CD2DC8">
        <w:trPr>
          <w:trHeight w:val="330"/>
          <w:tblHeade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widowControl w:val="0"/>
              <w:spacing w:line="360" w:lineRule="auto"/>
              <w:ind w:firstLine="29"/>
              <w:jc w:val="center"/>
              <w:rPr>
                <w:b/>
                <w:sz w:val="26"/>
                <w:szCs w:val="26"/>
              </w:rPr>
            </w:pPr>
            <w:r w:rsidRPr="00705701">
              <w:rPr>
                <w:b/>
                <w:sz w:val="26"/>
                <w:szCs w:val="26"/>
              </w:rPr>
              <w:t>№</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widowControl w:val="0"/>
              <w:spacing w:line="360" w:lineRule="auto"/>
              <w:ind w:firstLine="29"/>
              <w:jc w:val="center"/>
              <w:rPr>
                <w:b/>
                <w:sz w:val="26"/>
                <w:szCs w:val="26"/>
              </w:rPr>
            </w:pPr>
            <w:r w:rsidRPr="00705701">
              <w:rPr>
                <w:b/>
                <w:sz w:val="26"/>
                <w:szCs w:val="26"/>
              </w:rPr>
              <w:t>X</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widowControl w:val="0"/>
              <w:spacing w:line="360" w:lineRule="auto"/>
              <w:ind w:firstLine="29"/>
              <w:jc w:val="center"/>
              <w:rPr>
                <w:b/>
                <w:sz w:val="26"/>
                <w:szCs w:val="26"/>
              </w:rPr>
            </w:pPr>
            <w:r w:rsidRPr="00705701">
              <w:rPr>
                <w:b/>
                <w:sz w:val="26"/>
                <w:szCs w:val="26"/>
              </w:rPr>
              <w:t>Y</w:t>
            </w:r>
          </w:p>
        </w:tc>
        <w:tc>
          <w:tcPr>
            <w:tcW w:w="1774" w:type="dxa"/>
            <w:tcBorders>
              <w:top w:val="single" w:sz="4" w:space="0" w:color="auto"/>
              <w:left w:val="single" w:sz="4" w:space="0" w:color="auto"/>
              <w:bottom w:val="single" w:sz="4" w:space="0" w:color="auto"/>
              <w:right w:val="single" w:sz="4" w:space="0" w:color="auto"/>
            </w:tcBorders>
            <w:vAlign w:val="center"/>
            <w:hideMark/>
          </w:tcPr>
          <w:p w:rsidR="001F47F8" w:rsidRPr="00705701" w:rsidRDefault="001F47F8" w:rsidP="00CD2DC8">
            <w:pPr>
              <w:widowControl w:val="0"/>
              <w:spacing w:line="360" w:lineRule="auto"/>
              <w:ind w:firstLine="29"/>
              <w:jc w:val="center"/>
              <w:rPr>
                <w:b/>
                <w:sz w:val="26"/>
                <w:szCs w:val="26"/>
              </w:rPr>
            </w:pPr>
            <w:r w:rsidRPr="00705701">
              <w:rPr>
                <w:b/>
                <w:sz w:val="26"/>
                <w:szCs w:val="26"/>
              </w:rPr>
              <w:t>Название отрезка</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widowControl w:val="0"/>
              <w:spacing w:line="360" w:lineRule="auto"/>
              <w:ind w:firstLine="29"/>
              <w:jc w:val="center"/>
              <w:rPr>
                <w:b/>
                <w:sz w:val="26"/>
                <w:szCs w:val="26"/>
              </w:rPr>
            </w:pPr>
            <w:r w:rsidRPr="00705701">
              <w:rPr>
                <w:b/>
                <w:sz w:val="26"/>
                <w:szCs w:val="26"/>
              </w:rPr>
              <w:t>Расстояние, м</w:t>
            </w:r>
          </w:p>
        </w:tc>
        <w:tc>
          <w:tcPr>
            <w:tcW w:w="1911"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widowControl w:val="0"/>
              <w:spacing w:line="360" w:lineRule="auto"/>
              <w:ind w:firstLine="29"/>
              <w:jc w:val="center"/>
              <w:rPr>
                <w:b/>
                <w:sz w:val="26"/>
                <w:szCs w:val="26"/>
              </w:rPr>
            </w:pPr>
            <w:proofErr w:type="spellStart"/>
            <w:r w:rsidRPr="00705701">
              <w:rPr>
                <w:b/>
                <w:sz w:val="26"/>
                <w:szCs w:val="26"/>
              </w:rPr>
              <w:t>Дирекц</w:t>
            </w:r>
            <w:proofErr w:type="spellEnd"/>
            <w:r w:rsidRPr="00705701">
              <w:rPr>
                <w:b/>
                <w:sz w:val="26"/>
                <w:szCs w:val="26"/>
              </w:rPr>
              <w:t>. угол</w:t>
            </w:r>
          </w:p>
        </w:tc>
      </w:tr>
      <w:tr w:rsidR="001F47F8" w:rsidRPr="00705701" w:rsidTr="00CD2DC8">
        <w:trPr>
          <w:trHeight w:hRule="exact" w:val="454"/>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jc w:val="center"/>
              <w:rPr>
                <w:sz w:val="26"/>
                <w:szCs w:val="26"/>
              </w:rPr>
            </w:pPr>
            <w:r w:rsidRPr="00705701">
              <w:rPr>
                <w:sz w:val="26"/>
                <w:szCs w:val="26"/>
              </w:rPr>
              <w:t>1</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jc w:val="center"/>
              <w:rPr>
                <w:sz w:val="26"/>
                <w:szCs w:val="26"/>
              </w:rPr>
            </w:pPr>
            <w:r w:rsidRPr="00705701">
              <w:rPr>
                <w:sz w:val="26"/>
                <w:szCs w:val="26"/>
              </w:rPr>
              <w:t>331007,77</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jc w:val="center"/>
              <w:rPr>
                <w:sz w:val="26"/>
                <w:szCs w:val="26"/>
              </w:rPr>
            </w:pPr>
            <w:r w:rsidRPr="00705701">
              <w:rPr>
                <w:sz w:val="26"/>
                <w:szCs w:val="26"/>
              </w:rPr>
              <w:t>2211979,85</w:t>
            </w:r>
          </w:p>
        </w:tc>
        <w:tc>
          <w:tcPr>
            <w:tcW w:w="1774" w:type="dxa"/>
            <w:tcBorders>
              <w:top w:val="single" w:sz="4" w:space="0" w:color="auto"/>
              <w:left w:val="single" w:sz="4" w:space="0" w:color="auto"/>
              <w:bottom w:val="single" w:sz="4" w:space="0" w:color="auto"/>
              <w:right w:val="single" w:sz="4" w:space="0" w:color="auto"/>
            </w:tcBorders>
            <w:vAlign w:val="center"/>
            <w:hideMark/>
          </w:tcPr>
          <w:p w:rsidR="001F47F8" w:rsidRPr="00705701" w:rsidRDefault="001F47F8" w:rsidP="00CD2DC8">
            <w:pPr>
              <w:jc w:val="center"/>
              <w:rPr>
                <w:sz w:val="26"/>
                <w:szCs w:val="26"/>
              </w:rPr>
            </w:pPr>
            <w:r w:rsidRPr="00705701">
              <w:rPr>
                <w:sz w:val="26"/>
                <w:szCs w:val="26"/>
              </w:rPr>
              <w:t>1- 2</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jc w:val="center"/>
              <w:rPr>
                <w:sz w:val="26"/>
                <w:szCs w:val="26"/>
              </w:rPr>
            </w:pPr>
            <w:r w:rsidRPr="00705701">
              <w:rPr>
                <w:sz w:val="26"/>
                <w:szCs w:val="26"/>
              </w:rPr>
              <w:t>2,62</w:t>
            </w:r>
          </w:p>
        </w:tc>
        <w:tc>
          <w:tcPr>
            <w:tcW w:w="1911"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jc w:val="center"/>
              <w:rPr>
                <w:sz w:val="26"/>
                <w:szCs w:val="26"/>
              </w:rPr>
            </w:pPr>
            <w:r w:rsidRPr="00705701">
              <w:rPr>
                <w:sz w:val="26"/>
                <w:szCs w:val="26"/>
              </w:rPr>
              <w:t>126° 13' 46"</w:t>
            </w:r>
          </w:p>
        </w:tc>
      </w:tr>
      <w:tr w:rsidR="001F47F8" w:rsidRPr="00705701" w:rsidTr="00CD2DC8">
        <w:trPr>
          <w:trHeight w:hRule="exact" w:val="454"/>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jc w:val="center"/>
              <w:rPr>
                <w:sz w:val="26"/>
                <w:szCs w:val="26"/>
              </w:rPr>
            </w:pPr>
            <w:r w:rsidRPr="00705701">
              <w:rPr>
                <w:sz w:val="26"/>
                <w:szCs w:val="26"/>
              </w:rPr>
              <w:t>2</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jc w:val="center"/>
              <w:rPr>
                <w:sz w:val="26"/>
                <w:szCs w:val="26"/>
              </w:rPr>
            </w:pPr>
            <w:r w:rsidRPr="00705701">
              <w:rPr>
                <w:sz w:val="26"/>
                <w:szCs w:val="26"/>
              </w:rPr>
              <w:t>331006,22</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jc w:val="center"/>
              <w:rPr>
                <w:sz w:val="26"/>
                <w:szCs w:val="26"/>
              </w:rPr>
            </w:pPr>
            <w:r w:rsidRPr="00705701">
              <w:rPr>
                <w:sz w:val="26"/>
                <w:szCs w:val="26"/>
              </w:rPr>
              <w:t>2211981,96</w:t>
            </w:r>
          </w:p>
        </w:tc>
        <w:tc>
          <w:tcPr>
            <w:tcW w:w="1774" w:type="dxa"/>
            <w:tcBorders>
              <w:top w:val="single" w:sz="4" w:space="0" w:color="auto"/>
              <w:left w:val="single" w:sz="4" w:space="0" w:color="auto"/>
              <w:bottom w:val="single" w:sz="4" w:space="0" w:color="auto"/>
              <w:right w:val="single" w:sz="4" w:space="0" w:color="auto"/>
            </w:tcBorders>
            <w:vAlign w:val="center"/>
            <w:hideMark/>
          </w:tcPr>
          <w:p w:rsidR="001F47F8" w:rsidRPr="00705701" w:rsidRDefault="001F47F8" w:rsidP="00CD2DC8">
            <w:pPr>
              <w:jc w:val="center"/>
              <w:rPr>
                <w:sz w:val="26"/>
                <w:szCs w:val="26"/>
              </w:rPr>
            </w:pPr>
            <w:r w:rsidRPr="00705701">
              <w:rPr>
                <w:sz w:val="26"/>
                <w:szCs w:val="26"/>
              </w:rPr>
              <w:t>2- 3</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jc w:val="center"/>
              <w:rPr>
                <w:sz w:val="26"/>
                <w:szCs w:val="26"/>
              </w:rPr>
            </w:pPr>
            <w:r w:rsidRPr="00705701">
              <w:rPr>
                <w:sz w:val="26"/>
                <w:szCs w:val="26"/>
              </w:rPr>
              <w:t>11,73</w:t>
            </w:r>
          </w:p>
        </w:tc>
        <w:tc>
          <w:tcPr>
            <w:tcW w:w="1911"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jc w:val="center"/>
              <w:rPr>
                <w:sz w:val="26"/>
                <w:szCs w:val="26"/>
              </w:rPr>
            </w:pPr>
            <w:r w:rsidRPr="00705701">
              <w:rPr>
                <w:sz w:val="26"/>
                <w:szCs w:val="26"/>
              </w:rPr>
              <w:t>138° 18' 36"</w:t>
            </w:r>
          </w:p>
        </w:tc>
      </w:tr>
      <w:tr w:rsidR="001F47F8" w:rsidRPr="00705701" w:rsidTr="00CD2DC8">
        <w:trPr>
          <w:trHeight w:hRule="exact" w:val="454"/>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jc w:val="center"/>
              <w:rPr>
                <w:sz w:val="26"/>
                <w:szCs w:val="26"/>
              </w:rPr>
            </w:pPr>
            <w:r w:rsidRPr="00705701">
              <w:rPr>
                <w:sz w:val="26"/>
                <w:szCs w:val="26"/>
              </w:rPr>
              <w:t>3</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jc w:val="center"/>
              <w:rPr>
                <w:sz w:val="26"/>
                <w:szCs w:val="26"/>
              </w:rPr>
            </w:pPr>
            <w:r w:rsidRPr="00705701">
              <w:rPr>
                <w:sz w:val="26"/>
                <w:szCs w:val="26"/>
              </w:rPr>
              <w:t>330997,46</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jc w:val="center"/>
              <w:rPr>
                <w:sz w:val="26"/>
                <w:szCs w:val="26"/>
              </w:rPr>
            </w:pPr>
            <w:r w:rsidRPr="00705701">
              <w:rPr>
                <w:sz w:val="26"/>
                <w:szCs w:val="26"/>
              </w:rPr>
              <w:t>2211989,77</w:t>
            </w:r>
          </w:p>
        </w:tc>
        <w:tc>
          <w:tcPr>
            <w:tcW w:w="1774" w:type="dxa"/>
            <w:tcBorders>
              <w:top w:val="single" w:sz="4" w:space="0" w:color="auto"/>
              <w:left w:val="single" w:sz="4" w:space="0" w:color="auto"/>
              <w:bottom w:val="single" w:sz="4" w:space="0" w:color="auto"/>
              <w:right w:val="single" w:sz="4" w:space="0" w:color="auto"/>
            </w:tcBorders>
            <w:vAlign w:val="center"/>
            <w:hideMark/>
          </w:tcPr>
          <w:p w:rsidR="001F47F8" w:rsidRPr="00705701" w:rsidRDefault="001F47F8" w:rsidP="00CD2DC8">
            <w:pPr>
              <w:jc w:val="center"/>
              <w:rPr>
                <w:sz w:val="26"/>
                <w:szCs w:val="26"/>
              </w:rPr>
            </w:pPr>
            <w:r w:rsidRPr="00705701">
              <w:rPr>
                <w:sz w:val="26"/>
                <w:szCs w:val="26"/>
              </w:rPr>
              <w:t>3- 4</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jc w:val="center"/>
              <w:rPr>
                <w:sz w:val="26"/>
                <w:szCs w:val="26"/>
              </w:rPr>
            </w:pPr>
            <w:r w:rsidRPr="00705701">
              <w:rPr>
                <w:sz w:val="26"/>
                <w:szCs w:val="26"/>
              </w:rPr>
              <w:t>16,6</w:t>
            </w:r>
          </w:p>
        </w:tc>
        <w:tc>
          <w:tcPr>
            <w:tcW w:w="1911"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jc w:val="center"/>
              <w:rPr>
                <w:sz w:val="26"/>
                <w:szCs w:val="26"/>
              </w:rPr>
            </w:pPr>
            <w:r w:rsidRPr="00705701">
              <w:rPr>
                <w:sz w:val="26"/>
                <w:szCs w:val="26"/>
              </w:rPr>
              <w:t>134° 54' 37"</w:t>
            </w:r>
          </w:p>
        </w:tc>
      </w:tr>
      <w:tr w:rsidR="001F47F8" w:rsidRPr="00705701" w:rsidTr="00CD2DC8">
        <w:trPr>
          <w:trHeight w:hRule="exact" w:val="454"/>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jc w:val="center"/>
              <w:rPr>
                <w:sz w:val="26"/>
                <w:szCs w:val="26"/>
              </w:rPr>
            </w:pPr>
            <w:r w:rsidRPr="00705701">
              <w:rPr>
                <w:sz w:val="26"/>
                <w:szCs w:val="26"/>
              </w:rPr>
              <w:t>4</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jc w:val="center"/>
              <w:rPr>
                <w:sz w:val="26"/>
                <w:szCs w:val="26"/>
              </w:rPr>
            </w:pPr>
            <w:r w:rsidRPr="00705701">
              <w:rPr>
                <w:sz w:val="26"/>
                <w:szCs w:val="26"/>
              </w:rPr>
              <w:t>330985,74</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jc w:val="center"/>
              <w:rPr>
                <w:sz w:val="26"/>
                <w:szCs w:val="26"/>
              </w:rPr>
            </w:pPr>
            <w:r w:rsidRPr="00705701">
              <w:rPr>
                <w:sz w:val="26"/>
                <w:szCs w:val="26"/>
              </w:rPr>
              <w:t>2212001,52</w:t>
            </w:r>
          </w:p>
        </w:tc>
        <w:tc>
          <w:tcPr>
            <w:tcW w:w="1774" w:type="dxa"/>
            <w:tcBorders>
              <w:top w:val="single" w:sz="4" w:space="0" w:color="auto"/>
              <w:left w:val="single" w:sz="4" w:space="0" w:color="auto"/>
              <w:bottom w:val="single" w:sz="4" w:space="0" w:color="auto"/>
              <w:right w:val="single" w:sz="4" w:space="0" w:color="auto"/>
            </w:tcBorders>
            <w:vAlign w:val="center"/>
            <w:hideMark/>
          </w:tcPr>
          <w:p w:rsidR="001F47F8" w:rsidRPr="00705701" w:rsidRDefault="001F47F8" w:rsidP="00CD2DC8">
            <w:pPr>
              <w:jc w:val="center"/>
              <w:rPr>
                <w:sz w:val="26"/>
                <w:szCs w:val="26"/>
              </w:rPr>
            </w:pPr>
            <w:r w:rsidRPr="00705701">
              <w:rPr>
                <w:sz w:val="26"/>
                <w:szCs w:val="26"/>
              </w:rPr>
              <w:t>4- 5</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jc w:val="center"/>
              <w:rPr>
                <w:sz w:val="26"/>
                <w:szCs w:val="26"/>
              </w:rPr>
            </w:pPr>
            <w:r w:rsidRPr="00705701">
              <w:rPr>
                <w:sz w:val="26"/>
                <w:szCs w:val="26"/>
              </w:rPr>
              <w:t>15,81</w:t>
            </w:r>
          </w:p>
        </w:tc>
        <w:tc>
          <w:tcPr>
            <w:tcW w:w="1911"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jc w:val="center"/>
              <w:rPr>
                <w:sz w:val="26"/>
                <w:szCs w:val="26"/>
              </w:rPr>
            </w:pPr>
            <w:r w:rsidRPr="00705701">
              <w:rPr>
                <w:sz w:val="26"/>
                <w:szCs w:val="26"/>
              </w:rPr>
              <w:t>131° 44' 56"</w:t>
            </w:r>
          </w:p>
        </w:tc>
      </w:tr>
      <w:tr w:rsidR="001F47F8" w:rsidRPr="00705701" w:rsidTr="00CD2DC8">
        <w:trPr>
          <w:trHeight w:hRule="exact" w:val="454"/>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jc w:val="center"/>
              <w:rPr>
                <w:sz w:val="26"/>
                <w:szCs w:val="26"/>
              </w:rPr>
            </w:pPr>
            <w:r w:rsidRPr="00705701">
              <w:rPr>
                <w:sz w:val="26"/>
                <w:szCs w:val="26"/>
              </w:rPr>
              <w:t>5</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jc w:val="center"/>
              <w:rPr>
                <w:sz w:val="26"/>
                <w:szCs w:val="26"/>
              </w:rPr>
            </w:pPr>
            <w:r w:rsidRPr="00705701">
              <w:rPr>
                <w:sz w:val="26"/>
                <w:szCs w:val="26"/>
              </w:rPr>
              <w:t>330975,21</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jc w:val="center"/>
              <w:rPr>
                <w:sz w:val="26"/>
                <w:szCs w:val="26"/>
              </w:rPr>
            </w:pPr>
            <w:r w:rsidRPr="00705701">
              <w:rPr>
                <w:sz w:val="26"/>
                <w:szCs w:val="26"/>
              </w:rPr>
              <w:t>2212013,32</w:t>
            </w:r>
          </w:p>
        </w:tc>
        <w:tc>
          <w:tcPr>
            <w:tcW w:w="1774" w:type="dxa"/>
            <w:tcBorders>
              <w:top w:val="single" w:sz="4" w:space="0" w:color="auto"/>
              <w:left w:val="single" w:sz="4" w:space="0" w:color="auto"/>
              <w:bottom w:val="single" w:sz="4" w:space="0" w:color="auto"/>
              <w:right w:val="single" w:sz="4" w:space="0" w:color="auto"/>
            </w:tcBorders>
            <w:vAlign w:val="center"/>
            <w:hideMark/>
          </w:tcPr>
          <w:p w:rsidR="001F47F8" w:rsidRPr="00705701" w:rsidRDefault="001F47F8" w:rsidP="00CD2DC8">
            <w:pPr>
              <w:jc w:val="center"/>
              <w:rPr>
                <w:sz w:val="26"/>
                <w:szCs w:val="26"/>
              </w:rPr>
            </w:pPr>
            <w:r w:rsidRPr="00705701">
              <w:rPr>
                <w:sz w:val="26"/>
                <w:szCs w:val="26"/>
              </w:rPr>
              <w:t>5- 6</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jc w:val="center"/>
              <w:rPr>
                <w:sz w:val="26"/>
                <w:szCs w:val="26"/>
              </w:rPr>
            </w:pPr>
            <w:r w:rsidRPr="00705701">
              <w:rPr>
                <w:sz w:val="26"/>
                <w:szCs w:val="26"/>
              </w:rPr>
              <w:t>15,89</w:t>
            </w:r>
          </w:p>
        </w:tc>
        <w:tc>
          <w:tcPr>
            <w:tcW w:w="1911"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jc w:val="center"/>
              <w:rPr>
                <w:sz w:val="26"/>
                <w:szCs w:val="26"/>
              </w:rPr>
            </w:pPr>
            <w:r w:rsidRPr="00705701">
              <w:rPr>
                <w:sz w:val="26"/>
                <w:szCs w:val="26"/>
              </w:rPr>
              <w:t>128° 27' 41"</w:t>
            </w:r>
          </w:p>
        </w:tc>
      </w:tr>
      <w:tr w:rsidR="001F47F8" w:rsidRPr="00705701" w:rsidTr="00CD2DC8">
        <w:trPr>
          <w:trHeight w:hRule="exact" w:val="454"/>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jc w:val="center"/>
              <w:rPr>
                <w:sz w:val="26"/>
                <w:szCs w:val="26"/>
              </w:rPr>
            </w:pPr>
            <w:r w:rsidRPr="00705701">
              <w:rPr>
                <w:sz w:val="26"/>
                <w:szCs w:val="26"/>
              </w:rPr>
              <w:t>6</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jc w:val="center"/>
              <w:rPr>
                <w:sz w:val="26"/>
                <w:szCs w:val="26"/>
              </w:rPr>
            </w:pPr>
            <w:r w:rsidRPr="00705701">
              <w:rPr>
                <w:sz w:val="26"/>
                <w:szCs w:val="26"/>
              </w:rPr>
              <w:t>330965,33</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jc w:val="center"/>
              <w:rPr>
                <w:sz w:val="26"/>
                <w:szCs w:val="26"/>
              </w:rPr>
            </w:pPr>
            <w:r w:rsidRPr="00705701">
              <w:rPr>
                <w:sz w:val="26"/>
                <w:szCs w:val="26"/>
              </w:rPr>
              <w:t>2212025,76</w:t>
            </w:r>
          </w:p>
        </w:tc>
        <w:tc>
          <w:tcPr>
            <w:tcW w:w="1774" w:type="dxa"/>
            <w:tcBorders>
              <w:top w:val="single" w:sz="4" w:space="0" w:color="auto"/>
              <w:left w:val="single" w:sz="4" w:space="0" w:color="auto"/>
              <w:bottom w:val="single" w:sz="4" w:space="0" w:color="auto"/>
              <w:right w:val="single" w:sz="4" w:space="0" w:color="auto"/>
            </w:tcBorders>
            <w:vAlign w:val="center"/>
            <w:hideMark/>
          </w:tcPr>
          <w:p w:rsidR="001F47F8" w:rsidRPr="00705701" w:rsidRDefault="001F47F8" w:rsidP="00CD2DC8">
            <w:pPr>
              <w:jc w:val="center"/>
              <w:rPr>
                <w:sz w:val="26"/>
                <w:szCs w:val="26"/>
              </w:rPr>
            </w:pPr>
            <w:r w:rsidRPr="00705701">
              <w:rPr>
                <w:sz w:val="26"/>
                <w:szCs w:val="26"/>
              </w:rPr>
              <w:t>6- 7</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jc w:val="center"/>
              <w:rPr>
                <w:sz w:val="26"/>
                <w:szCs w:val="26"/>
              </w:rPr>
            </w:pPr>
            <w:r w:rsidRPr="00705701">
              <w:rPr>
                <w:sz w:val="26"/>
                <w:szCs w:val="26"/>
              </w:rPr>
              <w:t>4,68</w:t>
            </w:r>
          </w:p>
        </w:tc>
        <w:tc>
          <w:tcPr>
            <w:tcW w:w="1911"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jc w:val="center"/>
              <w:rPr>
                <w:sz w:val="26"/>
                <w:szCs w:val="26"/>
              </w:rPr>
            </w:pPr>
            <w:r w:rsidRPr="00705701">
              <w:rPr>
                <w:sz w:val="26"/>
                <w:szCs w:val="26"/>
              </w:rPr>
              <w:t>210° 04' 53"</w:t>
            </w:r>
          </w:p>
        </w:tc>
      </w:tr>
      <w:tr w:rsidR="001F47F8" w:rsidRPr="00705701" w:rsidTr="00CD2DC8">
        <w:trPr>
          <w:trHeight w:hRule="exact" w:val="454"/>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jc w:val="center"/>
              <w:rPr>
                <w:sz w:val="26"/>
                <w:szCs w:val="26"/>
              </w:rPr>
            </w:pPr>
            <w:r w:rsidRPr="00705701">
              <w:rPr>
                <w:sz w:val="26"/>
                <w:szCs w:val="26"/>
              </w:rPr>
              <w:t>7</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jc w:val="center"/>
              <w:rPr>
                <w:sz w:val="26"/>
                <w:szCs w:val="26"/>
              </w:rPr>
            </w:pPr>
            <w:r w:rsidRPr="00705701">
              <w:rPr>
                <w:sz w:val="26"/>
                <w:szCs w:val="26"/>
              </w:rPr>
              <w:t>330961,28</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jc w:val="center"/>
              <w:rPr>
                <w:sz w:val="26"/>
                <w:szCs w:val="26"/>
              </w:rPr>
            </w:pPr>
            <w:r w:rsidRPr="00705701">
              <w:rPr>
                <w:sz w:val="26"/>
                <w:szCs w:val="26"/>
              </w:rPr>
              <w:t>2212023,42</w:t>
            </w:r>
          </w:p>
        </w:tc>
        <w:tc>
          <w:tcPr>
            <w:tcW w:w="1774" w:type="dxa"/>
            <w:tcBorders>
              <w:top w:val="single" w:sz="4" w:space="0" w:color="auto"/>
              <w:left w:val="single" w:sz="4" w:space="0" w:color="auto"/>
              <w:bottom w:val="single" w:sz="4" w:space="0" w:color="auto"/>
              <w:right w:val="single" w:sz="4" w:space="0" w:color="auto"/>
            </w:tcBorders>
            <w:vAlign w:val="center"/>
            <w:hideMark/>
          </w:tcPr>
          <w:p w:rsidR="001F47F8" w:rsidRPr="00705701" w:rsidRDefault="001F47F8" w:rsidP="00CD2DC8">
            <w:pPr>
              <w:jc w:val="center"/>
              <w:rPr>
                <w:sz w:val="26"/>
                <w:szCs w:val="26"/>
              </w:rPr>
            </w:pPr>
            <w:r w:rsidRPr="00705701">
              <w:rPr>
                <w:sz w:val="26"/>
                <w:szCs w:val="26"/>
              </w:rPr>
              <w:t>7- 8</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jc w:val="center"/>
              <w:rPr>
                <w:sz w:val="26"/>
                <w:szCs w:val="26"/>
              </w:rPr>
            </w:pPr>
            <w:r w:rsidRPr="00705701">
              <w:rPr>
                <w:sz w:val="26"/>
                <w:szCs w:val="26"/>
              </w:rPr>
              <w:t>16,59</w:t>
            </w:r>
          </w:p>
        </w:tc>
        <w:tc>
          <w:tcPr>
            <w:tcW w:w="1911"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jc w:val="center"/>
              <w:rPr>
                <w:sz w:val="26"/>
                <w:szCs w:val="26"/>
              </w:rPr>
            </w:pPr>
            <w:r w:rsidRPr="00705701">
              <w:rPr>
                <w:sz w:val="26"/>
                <w:szCs w:val="26"/>
              </w:rPr>
              <w:t>308° 37' 22"</w:t>
            </w:r>
          </w:p>
        </w:tc>
      </w:tr>
      <w:tr w:rsidR="001F47F8" w:rsidRPr="00705701" w:rsidTr="00CD2DC8">
        <w:trPr>
          <w:trHeight w:hRule="exact" w:val="454"/>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jc w:val="center"/>
              <w:rPr>
                <w:sz w:val="26"/>
                <w:szCs w:val="26"/>
              </w:rPr>
            </w:pPr>
            <w:r w:rsidRPr="00705701">
              <w:rPr>
                <w:sz w:val="26"/>
                <w:szCs w:val="26"/>
              </w:rPr>
              <w:t>8</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jc w:val="center"/>
              <w:rPr>
                <w:sz w:val="26"/>
                <w:szCs w:val="26"/>
              </w:rPr>
            </w:pPr>
            <w:r w:rsidRPr="00705701">
              <w:rPr>
                <w:sz w:val="26"/>
                <w:szCs w:val="26"/>
              </w:rPr>
              <w:t>330971,63</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jc w:val="center"/>
              <w:rPr>
                <w:sz w:val="26"/>
                <w:szCs w:val="26"/>
              </w:rPr>
            </w:pPr>
            <w:r w:rsidRPr="00705701">
              <w:rPr>
                <w:sz w:val="26"/>
                <w:szCs w:val="26"/>
              </w:rPr>
              <w:t>2212010,46</w:t>
            </w:r>
          </w:p>
        </w:tc>
        <w:tc>
          <w:tcPr>
            <w:tcW w:w="1774" w:type="dxa"/>
            <w:tcBorders>
              <w:top w:val="single" w:sz="4" w:space="0" w:color="auto"/>
              <w:left w:val="single" w:sz="4" w:space="0" w:color="auto"/>
              <w:bottom w:val="single" w:sz="4" w:space="0" w:color="auto"/>
              <w:right w:val="single" w:sz="4" w:space="0" w:color="auto"/>
            </w:tcBorders>
            <w:vAlign w:val="center"/>
            <w:hideMark/>
          </w:tcPr>
          <w:p w:rsidR="001F47F8" w:rsidRPr="00705701" w:rsidRDefault="001F47F8" w:rsidP="00CD2DC8">
            <w:pPr>
              <w:jc w:val="center"/>
              <w:rPr>
                <w:sz w:val="26"/>
                <w:szCs w:val="26"/>
              </w:rPr>
            </w:pPr>
            <w:r w:rsidRPr="00705701">
              <w:rPr>
                <w:sz w:val="26"/>
                <w:szCs w:val="26"/>
              </w:rPr>
              <w:t>8- 9</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jc w:val="center"/>
              <w:rPr>
                <w:sz w:val="26"/>
                <w:szCs w:val="26"/>
              </w:rPr>
            </w:pPr>
            <w:r w:rsidRPr="00705701">
              <w:rPr>
                <w:sz w:val="26"/>
                <w:szCs w:val="26"/>
              </w:rPr>
              <w:t>16,42</w:t>
            </w:r>
          </w:p>
        </w:tc>
        <w:tc>
          <w:tcPr>
            <w:tcW w:w="1911"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jc w:val="center"/>
              <w:rPr>
                <w:sz w:val="26"/>
                <w:szCs w:val="26"/>
              </w:rPr>
            </w:pPr>
            <w:r w:rsidRPr="00705701">
              <w:rPr>
                <w:sz w:val="26"/>
                <w:szCs w:val="26"/>
              </w:rPr>
              <w:t>312° 01' 22"</w:t>
            </w:r>
          </w:p>
        </w:tc>
      </w:tr>
      <w:tr w:rsidR="001F47F8" w:rsidRPr="00705701" w:rsidTr="00CD2DC8">
        <w:trPr>
          <w:trHeight w:hRule="exact" w:val="454"/>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jc w:val="center"/>
              <w:rPr>
                <w:sz w:val="26"/>
                <w:szCs w:val="26"/>
              </w:rPr>
            </w:pPr>
            <w:r w:rsidRPr="00705701">
              <w:rPr>
                <w:sz w:val="26"/>
                <w:szCs w:val="26"/>
              </w:rPr>
              <w:t>9</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jc w:val="center"/>
              <w:rPr>
                <w:sz w:val="26"/>
                <w:szCs w:val="26"/>
              </w:rPr>
            </w:pPr>
            <w:r w:rsidRPr="00705701">
              <w:rPr>
                <w:sz w:val="26"/>
                <w:szCs w:val="26"/>
              </w:rPr>
              <w:t>330982,62</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jc w:val="center"/>
              <w:rPr>
                <w:sz w:val="26"/>
                <w:szCs w:val="26"/>
              </w:rPr>
            </w:pPr>
            <w:r w:rsidRPr="00705701">
              <w:rPr>
                <w:sz w:val="26"/>
                <w:szCs w:val="26"/>
              </w:rPr>
              <w:t>2211998,27</w:t>
            </w:r>
          </w:p>
        </w:tc>
        <w:tc>
          <w:tcPr>
            <w:tcW w:w="1774" w:type="dxa"/>
            <w:tcBorders>
              <w:top w:val="single" w:sz="4" w:space="0" w:color="auto"/>
              <w:left w:val="single" w:sz="4" w:space="0" w:color="auto"/>
              <w:bottom w:val="single" w:sz="4" w:space="0" w:color="auto"/>
              <w:right w:val="single" w:sz="4" w:space="0" w:color="auto"/>
            </w:tcBorders>
            <w:vAlign w:val="center"/>
            <w:hideMark/>
          </w:tcPr>
          <w:p w:rsidR="001F47F8" w:rsidRPr="00705701" w:rsidRDefault="001F47F8" w:rsidP="00CD2DC8">
            <w:pPr>
              <w:jc w:val="center"/>
              <w:rPr>
                <w:sz w:val="26"/>
                <w:szCs w:val="26"/>
              </w:rPr>
            </w:pPr>
            <w:r w:rsidRPr="00705701">
              <w:rPr>
                <w:sz w:val="26"/>
                <w:szCs w:val="26"/>
              </w:rPr>
              <w:t>9- 10</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jc w:val="center"/>
              <w:rPr>
                <w:sz w:val="26"/>
                <w:szCs w:val="26"/>
              </w:rPr>
            </w:pPr>
            <w:r w:rsidRPr="00705701">
              <w:rPr>
                <w:sz w:val="26"/>
                <w:szCs w:val="26"/>
              </w:rPr>
              <w:t>17,79</w:t>
            </w:r>
          </w:p>
        </w:tc>
        <w:tc>
          <w:tcPr>
            <w:tcW w:w="1911"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jc w:val="center"/>
              <w:rPr>
                <w:sz w:val="26"/>
                <w:szCs w:val="26"/>
              </w:rPr>
            </w:pPr>
            <w:r w:rsidRPr="00705701">
              <w:rPr>
                <w:sz w:val="26"/>
                <w:szCs w:val="26"/>
              </w:rPr>
              <w:t>315° 33' 15"</w:t>
            </w:r>
          </w:p>
        </w:tc>
      </w:tr>
      <w:tr w:rsidR="001F47F8" w:rsidRPr="00705701" w:rsidTr="00CD2DC8">
        <w:trPr>
          <w:trHeight w:hRule="exact" w:val="454"/>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jc w:val="center"/>
              <w:rPr>
                <w:sz w:val="26"/>
                <w:szCs w:val="26"/>
              </w:rPr>
            </w:pPr>
            <w:r w:rsidRPr="00705701">
              <w:rPr>
                <w:sz w:val="26"/>
                <w:szCs w:val="26"/>
              </w:rPr>
              <w:t>10</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jc w:val="center"/>
              <w:rPr>
                <w:sz w:val="26"/>
                <w:szCs w:val="26"/>
              </w:rPr>
            </w:pPr>
            <w:r w:rsidRPr="00705701">
              <w:rPr>
                <w:sz w:val="26"/>
                <w:szCs w:val="26"/>
              </w:rPr>
              <w:t>330995,32</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jc w:val="center"/>
              <w:rPr>
                <w:sz w:val="26"/>
                <w:szCs w:val="26"/>
              </w:rPr>
            </w:pPr>
            <w:r w:rsidRPr="00705701">
              <w:rPr>
                <w:sz w:val="26"/>
                <w:szCs w:val="26"/>
              </w:rPr>
              <w:t>2211985,81</w:t>
            </w:r>
          </w:p>
        </w:tc>
        <w:tc>
          <w:tcPr>
            <w:tcW w:w="1774" w:type="dxa"/>
            <w:tcBorders>
              <w:top w:val="single" w:sz="4" w:space="0" w:color="auto"/>
              <w:left w:val="single" w:sz="4" w:space="0" w:color="auto"/>
              <w:bottom w:val="single" w:sz="4" w:space="0" w:color="auto"/>
              <w:right w:val="single" w:sz="4" w:space="0" w:color="auto"/>
            </w:tcBorders>
            <w:vAlign w:val="center"/>
            <w:hideMark/>
          </w:tcPr>
          <w:p w:rsidR="001F47F8" w:rsidRPr="00705701" w:rsidRDefault="001F47F8" w:rsidP="00CD2DC8">
            <w:pPr>
              <w:jc w:val="center"/>
              <w:rPr>
                <w:sz w:val="26"/>
                <w:szCs w:val="26"/>
              </w:rPr>
            </w:pPr>
            <w:r w:rsidRPr="00705701">
              <w:rPr>
                <w:sz w:val="26"/>
                <w:szCs w:val="26"/>
              </w:rPr>
              <w:t>10- 11</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jc w:val="center"/>
              <w:rPr>
                <w:sz w:val="26"/>
                <w:szCs w:val="26"/>
              </w:rPr>
            </w:pPr>
            <w:r w:rsidRPr="00705701">
              <w:rPr>
                <w:sz w:val="26"/>
                <w:szCs w:val="26"/>
              </w:rPr>
              <w:t>12,29</w:t>
            </w:r>
          </w:p>
        </w:tc>
        <w:tc>
          <w:tcPr>
            <w:tcW w:w="1911"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jc w:val="center"/>
              <w:rPr>
                <w:sz w:val="26"/>
                <w:szCs w:val="26"/>
              </w:rPr>
            </w:pPr>
            <w:r w:rsidRPr="00705701">
              <w:rPr>
                <w:sz w:val="26"/>
                <w:szCs w:val="26"/>
              </w:rPr>
              <w:t>319° 13' 10"</w:t>
            </w:r>
          </w:p>
        </w:tc>
      </w:tr>
      <w:tr w:rsidR="001F47F8" w:rsidRPr="00705701" w:rsidTr="00CD2DC8">
        <w:trPr>
          <w:trHeight w:val="330"/>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jc w:val="center"/>
              <w:rPr>
                <w:sz w:val="26"/>
                <w:szCs w:val="26"/>
              </w:rPr>
            </w:pPr>
            <w:r w:rsidRPr="00705701">
              <w:rPr>
                <w:sz w:val="26"/>
                <w:szCs w:val="26"/>
              </w:rPr>
              <w:t>11</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jc w:val="center"/>
              <w:rPr>
                <w:sz w:val="26"/>
                <w:szCs w:val="26"/>
              </w:rPr>
            </w:pPr>
            <w:r w:rsidRPr="00705701">
              <w:rPr>
                <w:sz w:val="26"/>
                <w:szCs w:val="26"/>
              </w:rPr>
              <w:t>331004,63</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jc w:val="center"/>
              <w:rPr>
                <w:sz w:val="26"/>
                <w:szCs w:val="26"/>
              </w:rPr>
            </w:pPr>
            <w:r w:rsidRPr="00705701">
              <w:rPr>
                <w:sz w:val="26"/>
                <w:szCs w:val="26"/>
              </w:rPr>
              <w:t>2211977,78</w:t>
            </w:r>
          </w:p>
        </w:tc>
        <w:tc>
          <w:tcPr>
            <w:tcW w:w="1774" w:type="dxa"/>
            <w:tcBorders>
              <w:top w:val="single" w:sz="4" w:space="0" w:color="auto"/>
              <w:left w:val="single" w:sz="4" w:space="0" w:color="auto"/>
              <w:bottom w:val="single" w:sz="4" w:space="0" w:color="auto"/>
              <w:right w:val="single" w:sz="4" w:space="0" w:color="auto"/>
            </w:tcBorders>
            <w:vAlign w:val="center"/>
            <w:hideMark/>
          </w:tcPr>
          <w:p w:rsidR="001F47F8" w:rsidRPr="00705701" w:rsidRDefault="001F47F8" w:rsidP="00CD2DC8">
            <w:pPr>
              <w:jc w:val="center"/>
              <w:rPr>
                <w:sz w:val="26"/>
                <w:szCs w:val="26"/>
              </w:rPr>
            </w:pPr>
            <w:r w:rsidRPr="00705701">
              <w:rPr>
                <w:sz w:val="26"/>
                <w:szCs w:val="26"/>
              </w:rPr>
              <w:t>11- 1</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jc w:val="center"/>
              <w:rPr>
                <w:sz w:val="26"/>
                <w:szCs w:val="26"/>
              </w:rPr>
            </w:pPr>
            <w:r w:rsidRPr="00705701">
              <w:rPr>
                <w:sz w:val="26"/>
                <w:szCs w:val="26"/>
              </w:rPr>
              <w:t>3,76</w:t>
            </w:r>
          </w:p>
        </w:tc>
        <w:tc>
          <w:tcPr>
            <w:tcW w:w="1911" w:type="dxa"/>
            <w:tcBorders>
              <w:top w:val="single" w:sz="4" w:space="0" w:color="auto"/>
              <w:left w:val="single" w:sz="4" w:space="0" w:color="auto"/>
              <w:bottom w:val="single" w:sz="4" w:space="0" w:color="auto"/>
              <w:right w:val="single" w:sz="4" w:space="0" w:color="auto"/>
            </w:tcBorders>
            <w:noWrap/>
            <w:vAlign w:val="center"/>
            <w:hideMark/>
          </w:tcPr>
          <w:p w:rsidR="001F47F8" w:rsidRPr="00705701" w:rsidRDefault="001F47F8" w:rsidP="00CD2DC8">
            <w:pPr>
              <w:jc w:val="center"/>
              <w:rPr>
                <w:sz w:val="26"/>
                <w:szCs w:val="26"/>
              </w:rPr>
            </w:pPr>
            <w:r w:rsidRPr="00705701">
              <w:rPr>
                <w:sz w:val="26"/>
                <w:szCs w:val="26"/>
              </w:rPr>
              <w:t>33° 21' 50"</w:t>
            </w:r>
          </w:p>
        </w:tc>
      </w:tr>
    </w:tbl>
    <w:p w:rsidR="001F47F8" w:rsidRPr="00951FC3" w:rsidRDefault="001F47F8" w:rsidP="001F47F8">
      <w:pPr>
        <w:widowControl w:val="0"/>
        <w:tabs>
          <w:tab w:val="left" w:pos="0"/>
        </w:tabs>
        <w:suppressAutoHyphens/>
        <w:spacing w:line="360" w:lineRule="auto"/>
        <w:ind w:firstLine="284"/>
        <w:jc w:val="right"/>
        <w:rPr>
          <w:bCs/>
          <w:spacing w:val="-2"/>
          <w:sz w:val="26"/>
          <w:szCs w:val="26"/>
        </w:rPr>
      </w:pPr>
      <w:r w:rsidRPr="00951FC3">
        <w:rPr>
          <w:bCs/>
          <w:spacing w:val="-2"/>
          <w:sz w:val="26"/>
          <w:szCs w:val="26"/>
        </w:rPr>
        <w:t>Таблица 11</w:t>
      </w:r>
    </w:p>
    <w:p w:rsidR="001F47F8" w:rsidRPr="00951FC3" w:rsidRDefault="001F47F8" w:rsidP="001F47F8">
      <w:pPr>
        <w:widowControl w:val="0"/>
        <w:tabs>
          <w:tab w:val="left" w:pos="5954"/>
        </w:tabs>
        <w:spacing w:after="120"/>
        <w:ind w:firstLine="567"/>
        <w:jc w:val="center"/>
        <w:rPr>
          <w:b/>
          <w:sz w:val="26"/>
          <w:szCs w:val="26"/>
        </w:rPr>
      </w:pPr>
      <w:r w:rsidRPr="00951FC3">
        <w:rPr>
          <w:b/>
          <w:sz w:val="26"/>
          <w:szCs w:val="26"/>
        </w:rPr>
        <w:t>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774"/>
        <w:gridCol w:w="1774"/>
        <w:gridCol w:w="1774"/>
        <w:gridCol w:w="1774"/>
        <w:gridCol w:w="1901"/>
        <w:gridCol w:w="10"/>
      </w:tblGrid>
      <w:tr w:rsidR="001F47F8" w:rsidRPr="00E53D4F" w:rsidTr="00CD2DC8">
        <w:trPr>
          <w:gridAfter w:val="1"/>
          <w:wAfter w:w="10" w:type="dxa"/>
          <w:trHeight w:val="315"/>
          <w:tblHeader/>
          <w:jc w:val="center"/>
        </w:trPr>
        <w:tc>
          <w:tcPr>
            <w:tcW w:w="9843" w:type="dxa"/>
            <w:gridSpan w:val="6"/>
            <w:tcBorders>
              <w:top w:val="single" w:sz="4" w:space="0" w:color="auto"/>
              <w:left w:val="single" w:sz="4" w:space="0" w:color="auto"/>
              <w:bottom w:val="single" w:sz="4" w:space="0" w:color="auto"/>
              <w:right w:val="single" w:sz="4" w:space="0" w:color="auto"/>
            </w:tcBorders>
            <w:noWrap/>
            <w:hideMark/>
          </w:tcPr>
          <w:p w:rsidR="001F47F8" w:rsidRPr="00E53D4F" w:rsidRDefault="001F47F8" w:rsidP="00CD2DC8">
            <w:pPr>
              <w:widowControl w:val="0"/>
              <w:spacing w:line="360" w:lineRule="auto"/>
              <w:jc w:val="center"/>
              <w:rPr>
                <w:b/>
                <w:sz w:val="26"/>
                <w:szCs w:val="26"/>
              </w:rPr>
            </w:pPr>
            <w:r w:rsidRPr="00E53D4F">
              <w:rPr>
                <w:b/>
                <w:sz w:val="26"/>
                <w:szCs w:val="26"/>
              </w:rPr>
              <w:t xml:space="preserve">Ведомость координат характерных точек границ </w:t>
            </w:r>
            <w:r w:rsidRPr="00E53D4F">
              <w:rPr>
                <w:b/>
                <w:iCs/>
                <w:sz w:val="26"/>
                <w:szCs w:val="26"/>
              </w:rPr>
              <w:t>элемента планировочной структуры</w:t>
            </w:r>
          </w:p>
        </w:tc>
      </w:tr>
      <w:tr w:rsidR="001F47F8" w:rsidRPr="00E53D4F" w:rsidTr="00CD2DC8">
        <w:trPr>
          <w:trHeight w:val="330"/>
          <w:tblHeader/>
          <w:jc w:val="center"/>
        </w:trPr>
        <w:tc>
          <w:tcPr>
            <w:tcW w:w="846" w:type="dxa"/>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b/>
                <w:sz w:val="26"/>
                <w:szCs w:val="26"/>
              </w:rPr>
            </w:pPr>
            <w:r w:rsidRPr="00E53D4F">
              <w:rPr>
                <w:b/>
                <w:sz w:val="26"/>
                <w:szCs w:val="26"/>
              </w:rPr>
              <w:t>№</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b/>
                <w:sz w:val="26"/>
                <w:szCs w:val="26"/>
              </w:rPr>
            </w:pPr>
            <w:r w:rsidRPr="00E53D4F">
              <w:rPr>
                <w:b/>
                <w:sz w:val="26"/>
                <w:szCs w:val="26"/>
              </w:rPr>
              <w:t>X</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b/>
                <w:sz w:val="26"/>
                <w:szCs w:val="26"/>
              </w:rPr>
            </w:pPr>
            <w:r w:rsidRPr="00E53D4F">
              <w:rPr>
                <w:b/>
                <w:sz w:val="26"/>
                <w:szCs w:val="26"/>
              </w:rPr>
              <w:t>Y</w:t>
            </w:r>
          </w:p>
        </w:tc>
        <w:tc>
          <w:tcPr>
            <w:tcW w:w="1774" w:type="dxa"/>
            <w:tcBorders>
              <w:top w:val="single" w:sz="4" w:space="0" w:color="auto"/>
              <w:left w:val="single" w:sz="4" w:space="0" w:color="auto"/>
              <w:bottom w:val="single" w:sz="4" w:space="0" w:color="auto"/>
              <w:right w:val="single" w:sz="4" w:space="0" w:color="auto"/>
            </w:tcBorders>
            <w:hideMark/>
          </w:tcPr>
          <w:p w:rsidR="001F47F8" w:rsidRPr="00E53D4F" w:rsidRDefault="001F47F8" w:rsidP="00CD2DC8">
            <w:pPr>
              <w:widowControl w:val="0"/>
              <w:spacing w:line="360" w:lineRule="auto"/>
              <w:jc w:val="center"/>
              <w:rPr>
                <w:b/>
                <w:sz w:val="26"/>
                <w:szCs w:val="26"/>
              </w:rPr>
            </w:pPr>
            <w:r w:rsidRPr="00E53D4F">
              <w:rPr>
                <w:b/>
                <w:sz w:val="26"/>
                <w:szCs w:val="26"/>
              </w:rPr>
              <w:t>Название отрезка</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b/>
                <w:sz w:val="26"/>
                <w:szCs w:val="26"/>
              </w:rPr>
            </w:pPr>
            <w:r w:rsidRPr="00E53D4F">
              <w:rPr>
                <w:b/>
                <w:sz w:val="26"/>
                <w:szCs w:val="26"/>
              </w:rPr>
              <w:t>Расстояние, м</w:t>
            </w:r>
          </w:p>
        </w:tc>
        <w:tc>
          <w:tcPr>
            <w:tcW w:w="1911" w:type="dxa"/>
            <w:gridSpan w:val="2"/>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b/>
                <w:sz w:val="26"/>
                <w:szCs w:val="26"/>
              </w:rPr>
            </w:pPr>
            <w:proofErr w:type="spellStart"/>
            <w:r w:rsidRPr="00E53D4F">
              <w:rPr>
                <w:b/>
                <w:sz w:val="26"/>
                <w:szCs w:val="26"/>
              </w:rPr>
              <w:t>Дирекц</w:t>
            </w:r>
            <w:proofErr w:type="spellEnd"/>
            <w:r w:rsidRPr="00E53D4F">
              <w:rPr>
                <w:b/>
                <w:sz w:val="26"/>
                <w:szCs w:val="26"/>
              </w:rPr>
              <w:t>. угол</w:t>
            </w:r>
          </w:p>
        </w:tc>
      </w:tr>
      <w:tr w:rsidR="001F47F8" w:rsidRPr="00E53D4F" w:rsidTr="00CD2DC8">
        <w:trPr>
          <w:trHeight w:hRule="exact" w:val="454"/>
          <w:jc w:val="center"/>
        </w:trPr>
        <w:tc>
          <w:tcPr>
            <w:tcW w:w="846" w:type="dxa"/>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1</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331007,77</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2211979,85</w:t>
            </w:r>
          </w:p>
        </w:tc>
        <w:tc>
          <w:tcPr>
            <w:tcW w:w="1774" w:type="dxa"/>
            <w:tcBorders>
              <w:top w:val="single" w:sz="4" w:space="0" w:color="auto"/>
              <w:left w:val="single" w:sz="4" w:space="0" w:color="auto"/>
              <w:bottom w:val="single" w:sz="4" w:space="0" w:color="auto"/>
              <w:right w:val="single" w:sz="4" w:space="0" w:color="auto"/>
            </w:tcBorders>
            <w:vAlign w:val="center"/>
            <w:hideMark/>
          </w:tcPr>
          <w:p w:rsidR="001F47F8" w:rsidRPr="00E53D4F" w:rsidRDefault="001F47F8" w:rsidP="00CD2DC8">
            <w:pPr>
              <w:widowControl w:val="0"/>
              <w:spacing w:line="360" w:lineRule="auto"/>
              <w:jc w:val="center"/>
              <w:rPr>
                <w:sz w:val="26"/>
                <w:szCs w:val="26"/>
              </w:rPr>
            </w:pPr>
            <w:r w:rsidRPr="00E53D4F">
              <w:rPr>
                <w:sz w:val="26"/>
                <w:szCs w:val="26"/>
              </w:rPr>
              <w:t>1- 2</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14,12</w:t>
            </w:r>
          </w:p>
        </w:tc>
        <w:tc>
          <w:tcPr>
            <w:tcW w:w="1911" w:type="dxa"/>
            <w:gridSpan w:val="2"/>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213° 19' 48"</w:t>
            </w:r>
          </w:p>
        </w:tc>
      </w:tr>
      <w:tr w:rsidR="001F47F8" w:rsidRPr="00E53D4F" w:rsidTr="00CD2DC8">
        <w:trPr>
          <w:trHeight w:hRule="exact" w:val="454"/>
          <w:jc w:val="center"/>
        </w:trPr>
        <w:tc>
          <w:tcPr>
            <w:tcW w:w="846" w:type="dxa"/>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2</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330995,97</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2211972,09</w:t>
            </w:r>
          </w:p>
        </w:tc>
        <w:tc>
          <w:tcPr>
            <w:tcW w:w="1774" w:type="dxa"/>
            <w:tcBorders>
              <w:top w:val="single" w:sz="4" w:space="0" w:color="auto"/>
              <w:left w:val="single" w:sz="4" w:space="0" w:color="auto"/>
              <w:bottom w:val="single" w:sz="4" w:space="0" w:color="auto"/>
              <w:right w:val="single" w:sz="4" w:space="0" w:color="auto"/>
            </w:tcBorders>
            <w:vAlign w:val="center"/>
            <w:hideMark/>
          </w:tcPr>
          <w:p w:rsidR="001F47F8" w:rsidRPr="00E53D4F" w:rsidRDefault="001F47F8" w:rsidP="00CD2DC8">
            <w:pPr>
              <w:widowControl w:val="0"/>
              <w:spacing w:line="360" w:lineRule="auto"/>
              <w:jc w:val="center"/>
              <w:rPr>
                <w:sz w:val="26"/>
                <w:szCs w:val="26"/>
              </w:rPr>
            </w:pPr>
            <w:r w:rsidRPr="00E53D4F">
              <w:rPr>
                <w:sz w:val="26"/>
                <w:szCs w:val="26"/>
              </w:rPr>
              <w:t>2- 3</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11,89</w:t>
            </w:r>
          </w:p>
        </w:tc>
        <w:tc>
          <w:tcPr>
            <w:tcW w:w="1911" w:type="dxa"/>
            <w:gridSpan w:val="2"/>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213° 26' 10"</w:t>
            </w:r>
          </w:p>
        </w:tc>
      </w:tr>
      <w:tr w:rsidR="001F47F8" w:rsidRPr="00E53D4F" w:rsidTr="00CD2DC8">
        <w:trPr>
          <w:trHeight w:hRule="exact" w:val="454"/>
          <w:jc w:val="center"/>
        </w:trPr>
        <w:tc>
          <w:tcPr>
            <w:tcW w:w="846" w:type="dxa"/>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3</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330986,05</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2211965,54</w:t>
            </w:r>
          </w:p>
        </w:tc>
        <w:tc>
          <w:tcPr>
            <w:tcW w:w="1774" w:type="dxa"/>
            <w:tcBorders>
              <w:top w:val="single" w:sz="4" w:space="0" w:color="auto"/>
              <w:left w:val="single" w:sz="4" w:space="0" w:color="auto"/>
              <w:bottom w:val="single" w:sz="4" w:space="0" w:color="auto"/>
              <w:right w:val="single" w:sz="4" w:space="0" w:color="auto"/>
            </w:tcBorders>
            <w:vAlign w:val="center"/>
            <w:hideMark/>
          </w:tcPr>
          <w:p w:rsidR="001F47F8" w:rsidRPr="00E53D4F" w:rsidRDefault="001F47F8" w:rsidP="00CD2DC8">
            <w:pPr>
              <w:widowControl w:val="0"/>
              <w:spacing w:line="360" w:lineRule="auto"/>
              <w:jc w:val="center"/>
              <w:rPr>
                <w:sz w:val="26"/>
                <w:szCs w:val="26"/>
              </w:rPr>
            </w:pPr>
            <w:r w:rsidRPr="00E53D4F">
              <w:rPr>
                <w:sz w:val="26"/>
                <w:szCs w:val="26"/>
              </w:rPr>
              <w:t>3- 4</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42,83</w:t>
            </w:r>
          </w:p>
        </w:tc>
        <w:tc>
          <w:tcPr>
            <w:tcW w:w="1911" w:type="dxa"/>
            <w:gridSpan w:val="2"/>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138° 46' 14"</w:t>
            </w:r>
          </w:p>
        </w:tc>
      </w:tr>
      <w:tr w:rsidR="001F47F8" w:rsidRPr="00E53D4F" w:rsidTr="00CD2DC8">
        <w:trPr>
          <w:trHeight w:hRule="exact" w:val="454"/>
          <w:jc w:val="center"/>
        </w:trPr>
        <w:tc>
          <w:tcPr>
            <w:tcW w:w="846" w:type="dxa"/>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4</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330953,84</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2211993,77</w:t>
            </w:r>
          </w:p>
        </w:tc>
        <w:tc>
          <w:tcPr>
            <w:tcW w:w="1774" w:type="dxa"/>
            <w:tcBorders>
              <w:top w:val="single" w:sz="4" w:space="0" w:color="auto"/>
              <w:left w:val="single" w:sz="4" w:space="0" w:color="auto"/>
              <w:bottom w:val="single" w:sz="4" w:space="0" w:color="auto"/>
              <w:right w:val="single" w:sz="4" w:space="0" w:color="auto"/>
            </w:tcBorders>
            <w:vAlign w:val="center"/>
            <w:hideMark/>
          </w:tcPr>
          <w:p w:rsidR="001F47F8" w:rsidRPr="00E53D4F" w:rsidRDefault="001F47F8" w:rsidP="00CD2DC8">
            <w:pPr>
              <w:widowControl w:val="0"/>
              <w:spacing w:line="360" w:lineRule="auto"/>
              <w:jc w:val="center"/>
              <w:rPr>
                <w:sz w:val="26"/>
                <w:szCs w:val="26"/>
              </w:rPr>
            </w:pPr>
            <w:r w:rsidRPr="00E53D4F">
              <w:rPr>
                <w:sz w:val="26"/>
                <w:szCs w:val="26"/>
              </w:rPr>
              <w:t>4- 5</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98,07</w:t>
            </w:r>
          </w:p>
        </w:tc>
        <w:tc>
          <w:tcPr>
            <w:tcW w:w="1911" w:type="dxa"/>
            <w:gridSpan w:val="2"/>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109° 57' 02"</w:t>
            </w:r>
          </w:p>
        </w:tc>
      </w:tr>
      <w:tr w:rsidR="001F47F8" w:rsidRPr="00E53D4F" w:rsidTr="00CD2DC8">
        <w:trPr>
          <w:trHeight w:hRule="exact" w:val="454"/>
          <w:jc w:val="center"/>
        </w:trPr>
        <w:tc>
          <w:tcPr>
            <w:tcW w:w="846" w:type="dxa"/>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5</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330920,38</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2212085,96</w:t>
            </w:r>
          </w:p>
        </w:tc>
        <w:tc>
          <w:tcPr>
            <w:tcW w:w="1774" w:type="dxa"/>
            <w:tcBorders>
              <w:top w:val="single" w:sz="4" w:space="0" w:color="auto"/>
              <w:left w:val="single" w:sz="4" w:space="0" w:color="auto"/>
              <w:bottom w:val="single" w:sz="4" w:space="0" w:color="auto"/>
              <w:right w:val="single" w:sz="4" w:space="0" w:color="auto"/>
            </w:tcBorders>
            <w:vAlign w:val="center"/>
            <w:hideMark/>
          </w:tcPr>
          <w:p w:rsidR="001F47F8" w:rsidRPr="00E53D4F" w:rsidRDefault="001F47F8" w:rsidP="00CD2DC8">
            <w:pPr>
              <w:widowControl w:val="0"/>
              <w:spacing w:line="360" w:lineRule="auto"/>
              <w:jc w:val="center"/>
              <w:rPr>
                <w:sz w:val="26"/>
                <w:szCs w:val="26"/>
              </w:rPr>
            </w:pPr>
            <w:r w:rsidRPr="00E53D4F">
              <w:rPr>
                <w:sz w:val="26"/>
                <w:szCs w:val="26"/>
              </w:rPr>
              <w:t>5- 6</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16,9</w:t>
            </w:r>
          </w:p>
        </w:tc>
        <w:tc>
          <w:tcPr>
            <w:tcW w:w="1911" w:type="dxa"/>
            <w:gridSpan w:val="2"/>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6° 49' 03"</w:t>
            </w:r>
          </w:p>
        </w:tc>
      </w:tr>
      <w:tr w:rsidR="001F47F8" w:rsidRPr="00E53D4F" w:rsidTr="00CD2DC8">
        <w:trPr>
          <w:trHeight w:hRule="exact" w:val="454"/>
          <w:jc w:val="center"/>
        </w:trPr>
        <w:tc>
          <w:tcPr>
            <w:tcW w:w="846" w:type="dxa"/>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6</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330937,15</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2212087,96</w:t>
            </w:r>
          </w:p>
        </w:tc>
        <w:tc>
          <w:tcPr>
            <w:tcW w:w="1774" w:type="dxa"/>
            <w:tcBorders>
              <w:top w:val="single" w:sz="4" w:space="0" w:color="auto"/>
              <w:left w:val="single" w:sz="4" w:space="0" w:color="auto"/>
              <w:bottom w:val="single" w:sz="4" w:space="0" w:color="auto"/>
              <w:right w:val="single" w:sz="4" w:space="0" w:color="auto"/>
            </w:tcBorders>
            <w:vAlign w:val="center"/>
            <w:hideMark/>
          </w:tcPr>
          <w:p w:rsidR="001F47F8" w:rsidRPr="00E53D4F" w:rsidRDefault="001F47F8" w:rsidP="00CD2DC8">
            <w:pPr>
              <w:widowControl w:val="0"/>
              <w:spacing w:line="360" w:lineRule="auto"/>
              <w:jc w:val="center"/>
              <w:rPr>
                <w:sz w:val="26"/>
                <w:szCs w:val="26"/>
              </w:rPr>
            </w:pPr>
            <w:r w:rsidRPr="00E53D4F">
              <w:rPr>
                <w:sz w:val="26"/>
                <w:szCs w:val="26"/>
              </w:rPr>
              <w:t>6- 7</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45,78</w:t>
            </w:r>
          </w:p>
        </w:tc>
        <w:tc>
          <w:tcPr>
            <w:tcW w:w="1911" w:type="dxa"/>
            <w:gridSpan w:val="2"/>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288° 11' 01"</w:t>
            </w:r>
          </w:p>
        </w:tc>
      </w:tr>
      <w:tr w:rsidR="001F47F8" w:rsidRPr="00E53D4F" w:rsidTr="00CD2DC8">
        <w:trPr>
          <w:trHeight w:hRule="exact" w:val="454"/>
          <w:jc w:val="center"/>
        </w:trPr>
        <w:tc>
          <w:tcPr>
            <w:tcW w:w="846" w:type="dxa"/>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7</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330951,44</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2212044,47</w:t>
            </w:r>
          </w:p>
        </w:tc>
        <w:tc>
          <w:tcPr>
            <w:tcW w:w="1774" w:type="dxa"/>
            <w:tcBorders>
              <w:top w:val="single" w:sz="4" w:space="0" w:color="auto"/>
              <w:left w:val="single" w:sz="4" w:space="0" w:color="auto"/>
              <w:bottom w:val="single" w:sz="4" w:space="0" w:color="auto"/>
              <w:right w:val="single" w:sz="4" w:space="0" w:color="auto"/>
            </w:tcBorders>
            <w:vAlign w:val="center"/>
            <w:hideMark/>
          </w:tcPr>
          <w:p w:rsidR="001F47F8" w:rsidRPr="00E53D4F" w:rsidRDefault="001F47F8" w:rsidP="00CD2DC8">
            <w:pPr>
              <w:widowControl w:val="0"/>
              <w:spacing w:line="360" w:lineRule="auto"/>
              <w:jc w:val="center"/>
              <w:rPr>
                <w:sz w:val="26"/>
                <w:szCs w:val="26"/>
              </w:rPr>
            </w:pPr>
            <w:r w:rsidRPr="00E53D4F">
              <w:rPr>
                <w:sz w:val="26"/>
                <w:szCs w:val="26"/>
              </w:rPr>
              <w:t>7- 8</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23,31</w:t>
            </w:r>
          </w:p>
        </w:tc>
        <w:tc>
          <w:tcPr>
            <w:tcW w:w="1911" w:type="dxa"/>
            <w:gridSpan w:val="2"/>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293° 14' 38"</w:t>
            </w:r>
          </w:p>
        </w:tc>
      </w:tr>
      <w:tr w:rsidR="001F47F8" w:rsidRPr="00E53D4F" w:rsidTr="00CD2DC8">
        <w:trPr>
          <w:trHeight w:hRule="exact" w:val="454"/>
          <w:jc w:val="center"/>
        </w:trPr>
        <w:tc>
          <w:tcPr>
            <w:tcW w:w="846" w:type="dxa"/>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8</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330960,64</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2212023,05</w:t>
            </w:r>
          </w:p>
        </w:tc>
        <w:tc>
          <w:tcPr>
            <w:tcW w:w="1774" w:type="dxa"/>
            <w:tcBorders>
              <w:top w:val="single" w:sz="4" w:space="0" w:color="auto"/>
              <w:left w:val="single" w:sz="4" w:space="0" w:color="auto"/>
              <w:bottom w:val="single" w:sz="4" w:space="0" w:color="auto"/>
              <w:right w:val="single" w:sz="4" w:space="0" w:color="auto"/>
            </w:tcBorders>
            <w:vAlign w:val="center"/>
            <w:hideMark/>
          </w:tcPr>
          <w:p w:rsidR="001F47F8" w:rsidRPr="00E53D4F" w:rsidRDefault="001F47F8" w:rsidP="00CD2DC8">
            <w:pPr>
              <w:widowControl w:val="0"/>
              <w:spacing w:line="360" w:lineRule="auto"/>
              <w:jc w:val="center"/>
              <w:rPr>
                <w:sz w:val="26"/>
                <w:szCs w:val="26"/>
              </w:rPr>
            </w:pPr>
            <w:r w:rsidRPr="00E53D4F">
              <w:rPr>
                <w:sz w:val="26"/>
                <w:szCs w:val="26"/>
              </w:rPr>
              <w:t>8- 9</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6,12</w:t>
            </w:r>
          </w:p>
        </w:tc>
        <w:tc>
          <w:tcPr>
            <w:tcW w:w="1911" w:type="dxa"/>
            <w:gridSpan w:val="2"/>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30° 04' 53"</w:t>
            </w:r>
          </w:p>
        </w:tc>
      </w:tr>
      <w:tr w:rsidR="001F47F8" w:rsidRPr="00E53D4F" w:rsidTr="00CD2DC8">
        <w:trPr>
          <w:trHeight w:hRule="exact" w:val="454"/>
          <w:jc w:val="center"/>
        </w:trPr>
        <w:tc>
          <w:tcPr>
            <w:tcW w:w="846" w:type="dxa"/>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9</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330965,94</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2212026,12</w:t>
            </w:r>
          </w:p>
        </w:tc>
        <w:tc>
          <w:tcPr>
            <w:tcW w:w="1774" w:type="dxa"/>
            <w:tcBorders>
              <w:top w:val="single" w:sz="4" w:space="0" w:color="auto"/>
              <w:left w:val="single" w:sz="4" w:space="0" w:color="auto"/>
              <w:bottom w:val="single" w:sz="4" w:space="0" w:color="auto"/>
              <w:right w:val="single" w:sz="4" w:space="0" w:color="auto"/>
            </w:tcBorders>
            <w:vAlign w:val="center"/>
            <w:hideMark/>
          </w:tcPr>
          <w:p w:rsidR="001F47F8" w:rsidRPr="00E53D4F" w:rsidRDefault="001F47F8" w:rsidP="00CD2DC8">
            <w:pPr>
              <w:widowControl w:val="0"/>
              <w:spacing w:line="360" w:lineRule="auto"/>
              <w:jc w:val="center"/>
              <w:rPr>
                <w:sz w:val="26"/>
                <w:szCs w:val="26"/>
              </w:rPr>
            </w:pPr>
            <w:r w:rsidRPr="00E53D4F">
              <w:rPr>
                <w:sz w:val="26"/>
                <w:szCs w:val="26"/>
              </w:rPr>
              <w:t>9- 10</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23,34</w:t>
            </w:r>
          </w:p>
        </w:tc>
        <w:tc>
          <w:tcPr>
            <w:tcW w:w="1911" w:type="dxa"/>
            <w:gridSpan w:val="2"/>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308° 10' 50"</w:t>
            </w:r>
          </w:p>
        </w:tc>
      </w:tr>
      <w:tr w:rsidR="001F47F8" w:rsidRPr="00E53D4F" w:rsidTr="00CD2DC8">
        <w:trPr>
          <w:trHeight w:hRule="exact" w:val="454"/>
          <w:jc w:val="center"/>
        </w:trPr>
        <w:tc>
          <w:tcPr>
            <w:tcW w:w="846" w:type="dxa"/>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10</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330980,37</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2212007,77</w:t>
            </w:r>
          </w:p>
        </w:tc>
        <w:tc>
          <w:tcPr>
            <w:tcW w:w="1774" w:type="dxa"/>
            <w:tcBorders>
              <w:top w:val="single" w:sz="4" w:space="0" w:color="auto"/>
              <w:left w:val="single" w:sz="4" w:space="0" w:color="auto"/>
              <w:bottom w:val="single" w:sz="4" w:space="0" w:color="auto"/>
              <w:right w:val="single" w:sz="4" w:space="0" w:color="auto"/>
            </w:tcBorders>
            <w:vAlign w:val="center"/>
            <w:hideMark/>
          </w:tcPr>
          <w:p w:rsidR="001F47F8" w:rsidRPr="00E53D4F" w:rsidRDefault="001F47F8" w:rsidP="00CD2DC8">
            <w:pPr>
              <w:widowControl w:val="0"/>
              <w:spacing w:line="360" w:lineRule="auto"/>
              <w:jc w:val="center"/>
              <w:rPr>
                <w:sz w:val="26"/>
                <w:szCs w:val="26"/>
              </w:rPr>
            </w:pPr>
            <w:r w:rsidRPr="00E53D4F">
              <w:rPr>
                <w:sz w:val="26"/>
                <w:szCs w:val="26"/>
              </w:rPr>
              <w:t>10- 11</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17,37</w:t>
            </w:r>
          </w:p>
        </w:tc>
        <w:tc>
          <w:tcPr>
            <w:tcW w:w="1911" w:type="dxa"/>
            <w:gridSpan w:val="2"/>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322° 48' 48"</w:t>
            </w:r>
          </w:p>
        </w:tc>
      </w:tr>
      <w:tr w:rsidR="001F47F8" w:rsidRPr="00E53D4F" w:rsidTr="00CD2DC8">
        <w:trPr>
          <w:trHeight w:val="330"/>
          <w:jc w:val="center"/>
        </w:trPr>
        <w:tc>
          <w:tcPr>
            <w:tcW w:w="846" w:type="dxa"/>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11</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330994,21</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2211997,27</w:t>
            </w:r>
          </w:p>
        </w:tc>
        <w:tc>
          <w:tcPr>
            <w:tcW w:w="1774" w:type="dxa"/>
            <w:tcBorders>
              <w:top w:val="single" w:sz="4" w:space="0" w:color="auto"/>
              <w:left w:val="single" w:sz="4" w:space="0" w:color="auto"/>
              <w:bottom w:val="single" w:sz="4" w:space="0" w:color="auto"/>
              <w:right w:val="single" w:sz="4" w:space="0" w:color="auto"/>
            </w:tcBorders>
            <w:vAlign w:val="center"/>
            <w:hideMark/>
          </w:tcPr>
          <w:p w:rsidR="001F47F8" w:rsidRPr="00E53D4F" w:rsidRDefault="001F47F8" w:rsidP="00CD2DC8">
            <w:pPr>
              <w:widowControl w:val="0"/>
              <w:spacing w:line="360" w:lineRule="auto"/>
              <w:jc w:val="center"/>
              <w:rPr>
                <w:sz w:val="26"/>
                <w:szCs w:val="26"/>
              </w:rPr>
            </w:pPr>
            <w:r w:rsidRPr="00E53D4F">
              <w:rPr>
                <w:sz w:val="26"/>
                <w:szCs w:val="26"/>
              </w:rPr>
              <w:t>11- 1</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22,08</w:t>
            </w:r>
          </w:p>
        </w:tc>
        <w:tc>
          <w:tcPr>
            <w:tcW w:w="1911" w:type="dxa"/>
            <w:gridSpan w:val="2"/>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307° 53' 52"</w:t>
            </w:r>
          </w:p>
        </w:tc>
      </w:tr>
      <w:tr w:rsidR="001F47F8" w:rsidRPr="00E53D4F" w:rsidTr="00CD2DC8">
        <w:trPr>
          <w:trHeight w:val="454"/>
          <w:jc w:val="center"/>
        </w:trPr>
        <w:tc>
          <w:tcPr>
            <w:tcW w:w="846" w:type="dxa"/>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1</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331007,77</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r w:rsidRPr="00E53D4F">
              <w:rPr>
                <w:sz w:val="26"/>
                <w:szCs w:val="26"/>
              </w:rPr>
              <w:t>2211979,85</w:t>
            </w:r>
          </w:p>
        </w:tc>
        <w:tc>
          <w:tcPr>
            <w:tcW w:w="1774" w:type="dxa"/>
            <w:tcBorders>
              <w:top w:val="single" w:sz="4" w:space="0" w:color="auto"/>
              <w:left w:val="single" w:sz="4" w:space="0" w:color="auto"/>
              <w:bottom w:val="single" w:sz="4" w:space="0" w:color="auto"/>
              <w:right w:val="single" w:sz="4" w:space="0" w:color="auto"/>
            </w:tcBorders>
            <w:vAlign w:val="center"/>
            <w:hideMark/>
          </w:tcPr>
          <w:p w:rsidR="001F47F8" w:rsidRPr="00E53D4F" w:rsidRDefault="001F47F8" w:rsidP="00CD2DC8">
            <w:pPr>
              <w:widowControl w:val="0"/>
              <w:spacing w:line="360" w:lineRule="auto"/>
              <w:jc w:val="center"/>
              <w:rPr>
                <w:sz w:val="26"/>
                <w:szCs w:val="26"/>
              </w:rPr>
            </w:pP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p>
        </w:tc>
        <w:tc>
          <w:tcPr>
            <w:tcW w:w="1911" w:type="dxa"/>
            <w:gridSpan w:val="2"/>
            <w:tcBorders>
              <w:top w:val="single" w:sz="4" w:space="0" w:color="auto"/>
              <w:left w:val="single" w:sz="4" w:space="0" w:color="auto"/>
              <w:bottom w:val="single" w:sz="4" w:space="0" w:color="auto"/>
              <w:right w:val="single" w:sz="4" w:space="0" w:color="auto"/>
            </w:tcBorders>
            <w:noWrap/>
            <w:vAlign w:val="center"/>
            <w:hideMark/>
          </w:tcPr>
          <w:p w:rsidR="001F47F8" w:rsidRPr="00E53D4F" w:rsidRDefault="001F47F8" w:rsidP="00CD2DC8">
            <w:pPr>
              <w:widowControl w:val="0"/>
              <w:spacing w:line="360" w:lineRule="auto"/>
              <w:jc w:val="center"/>
              <w:rPr>
                <w:sz w:val="26"/>
                <w:szCs w:val="26"/>
              </w:rPr>
            </w:pPr>
          </w:p>
        </w:tc>
      </w:tr>
    </w:tbl>
    <w:p w:rsidR="001F47F8" w:rsidRPr="00E01538" w:rsidRDefault="001F47F8" w:rsidP="001F47F8">
      <w:pPr>
        <w:widowControl w:val="0"/>
        <w:jc w:val="center"/>
        <w:rPr>
          <w:sz w:val="26"/>
          <w:szCs w:val="26"/>
        </w:rPr>
      </w:pPr>
    </w:p>
    <w:p w:rsidR="001A08A9" w:rsidRPr="00E01538" w:rsidRDefault="001A08A9" w:rsidP="00C74DB4">
      <w:pPr>
        <w:widowControl w:val="0"/>
        <w:jc w:val="center"/>
        <w:rPr>
          <w:sz w:val="26"/>
          <w:szCs w:val="26"/>
        </w:rPr>
        <w:sectPr w:rsidR="001A08A9" w:rsidRPr="00E01538" w:rsidSect="00CD2DC8">
          <w:headerReference w:type="default" r:id="rId8"/>
          <w:headerReference w:type="first" r:id="rId9"/>
          <w:pgSz w:w="11906" w:h="16838" w:code="9"/>
          <w:pgMar w:top="1134" w:right="567" w:bottom="1134" w:left="1701" w:header="357" w:footer="0" w:gutter="0"/>
          <w:pgNumType w:start="1"/>
          <w:cols w:space="708"/>
          <w:titlePg/>
          <w:docGrid w:linePitch="381"/>
        </w:sectPr>
      </w:pPr>
    </w:p>
    <w:p w:rsidR="00CE55A3" w:rsidRDefault="00554F80" w:rsidP="00E01538">
      <w:pPr>
        <w:widowControl w:val="0"/>
        <w:spacing w:line="360" w:lineRule="auto"/>
        <w:jc w:val="center"/>
        <w:rPr>
          <w:color w:val="auto"/>
          <w:sz w:val="26"/>
          <w:szCs w:val="26"/>
        </w:rPr>
      </w:pPr>
      <w:r>
        <w:rPr>
          <w:color w:val="auto"/>
          <w:sz w:val="26"/>
          <w:szCs w:val="26"/>
        </w:rPr>
        <w:t>Чертеж планировки территории, М1:1000</w:t>
      </w:r>
    </w:p>
    <w:p w:rsidR="00554F80" w:rsidRDefault="00554F80" w:rsidP="00E01538">
      <w:pPr>
        <w:widowControl w:val="0"/>
        <w:spacing w:line="360" w:lineRule="auto"/>
        <w:jc w:val="center"/>
        <w:rPr>
          <w:color w:val="auto"/>
          <w:sz w:val="26"/>
          <w:szCs w:val="26"/>
        </w:rPr>
      </w:pPr>
    </w:p>
    <w:p w:rsidR="00554F80" w:rsidRDefault="00E01FE1" w:rsidP="00E01538">
      <w:pPr>
        <w:widowControl w:val="0"/>
        <w:spacing w:line="360" w:lineRule="auto"/>
        <w:jc w:val="center"/>
        <w:rPr>
          <w:color w:val="auto"/>
          <w:sz w:val="26"/>
          <w:szCs w:val="26"/>
        </w:rPr>
      </w:pPr>
      <w:r>
        <w:rPr>
          <w:color w:val="auto"/>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343.5pt">
            <v:imagedata r:id="rId10" o:title="1_Чертеж планировки территории"/>
          </v:shape>
        </w:pict>
      </w:r>
    </w:p>
    <w:p w:rsidR="00554F80" w:rsidRDefault="00554F80" w:rsidP="00E01538">
      <w:pPr>
        <w:widowControl w:val="0"/>
        <w:spacing w:line="360" w:lineRule="auto"/>
        <w:jc w:val="center"/>
        <w:rPr>
          <w:color w:val="auto"/>
          <w:sz w:val="26"/>
          <w:szCs w:val="26"/>
        </w:rPr>
      </w:pPr>
    </w:p>
    <w:p w:rsidR="00554F80" w:rsidRDefault="00554F80" w:rsidP="00E01538">
      <w:pPr>
        <w:widowControl w:val="0"/>
        <w:spacing w:line="360" w:lineRule="auto"/>
        <w:jc w:val="center"/>
        <w:rPr>
          <w:color w:val="auto"/>
          <w:sz w:val="26"/>
          <w:szCs w:val="26"/>
        </w:rPr>
      </w:pPr>
    </w:p>
    <w:p w:rsidR="00554F80" w:rsidRDefault="00554F80" w:rsidP="00E01538">
      <w:pPr>
        <w:widowControl w:val="0"/>
        <w:spacing w:line="360" w:lineRule="auto"/>
        <w:jc w:val="center"/>
        <w:rPr>
          <w:color w:val="auto"/>
          <w:sz w:val="26"/>
          <w:szCs w:val="26"/>
        </w:rPr>
      </w:pPr>
    </w:p>
    <w:p w:rsidR="001F47F8" w:rsidRDefault="001F47F8" w:rsidP="00E01538">
      <w:pPr>
        <w:widowControl w:val="0"/>
        <w:spacing w:line="360" w:lineRule="auto"/>
        <w:jc w:val="center"/>
        <w:rPr>
          <w:color w:val="auto"/>
          <w:sz w:val="26"/>
          <w:szCs w:val="26"/>
        </w:rPr>
      </w:pPr>
    </w:p>
    <w:p w:rsidR="001F47F8" w:rsidRDefault="001F47F8" w:rsidP="00E01538">
      <w:pPr>
        <w:widowControl w:val="0"/>
        <w:spacing w:line="360" w:lineRule="auto"/>
        <w:jc w:val="center"/>
        <w:rPr>
          <w:color w:val="auto"/>
          <w:sz w:val="26"/>
          <w:szCs w:val="26"/>
        </w:rPr>
      </w:pPr>
    </w:p>
    <w:p w:rsidR="00554F80" w:rsidRDefault="00554F80" w:rsidP="00E01538">
      <w:pPr>
        <w:widowControl w:val="0"/>
        <w:spacing w:line="360" w:lineRule="auto"/>
        <w:jc w:val="center"/>
        <w:rPr>
          <w:color w:val="auto"/>
          <w:sz w:val="26"/>
          <w:szCs w:val="26"/>
        </w:rPr>
      </w:pPr>
    </w:p>
    <w:p w:rsidR="00554F80" w:rsidRDefault="00554F80" w:rsidP="00E01538">
      <w:pPr>
        <w:widowControl w:val="0"/>
        <w:spacing w:line="360" w:lineRule="auto"/>
        <w:jc w:val="center"/>
        <w:rPr>
          <w:color w:val="auto"/>
          <w:sz w:val="26"/>
          <w:szCs w:val="26"/>
        </w:rPr>
      </w:pPr>
      <w:r>
        <w:rPr>
          <w:color w:val="auto"/>
          <w:sz w:val="26"/>
          <w:szCs w:val="26"/>
        </w:rPr>
        <w:t>Чертеж межевания территории, М1:1000</w:t>
      </w:r>
    </w:p>
    <w:p w:rsidR="00554F80" w:rsidRPr="00E01538" w:rsidRDefault="001F47F8" w:rsidP="00E01538">
      <w:pPr>
        <w:widowControl w:val="0"/>
        <w:spacing w:line="360" w:lineRule="auto"/>
        <w:jc w:val="center"/>
        <w:rPr>
          <w:color w:val="auto"/>
          <w:sz w:val="26"/>
          <w:szCs w:val="26"/>
        </w:rPr>
      </w:pPr>
      <w:r>
        <w:rPr>
          <w:noProof/>
          <w:color w:val="auto"/>
          <w:sz w:val="26"/>
          <w:szCs w:val="26"/>
        </w:rPr>
        <w:drawing>
          <wp:inline distT="0" distB="0" distL="0" distR="0">
            <wp:extent cx="9245600" cy="4361180"/>
            <wp:effectExtent l="0" t="0" r="0" b="1270"/>
            <wp:docPr id="1" name="Рисунок 1" descr="C:\Users\Professional\AppData\Local\Microsoft\Windows\INetCache\Content.Word\2_Чертеж межевания тер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ofessional\AppData\Local\Microsoft\Windows\INetCache\Content.Word\2_Чертеж межевания террритории.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45600" cy="4361180"/>
                    </a:xfrm>
                    <a:prstGeom prst="rect">
                      <a:avLst/>
                    </a:prstGeom>
                    <a:noFill/>
                    <a:ln>
                      <a:noFill/>
                    </a:ln>
                  </pic:spPr>
                </pic:pic>
              </a:graphicData>
            </a:graphic>
          </wp:inline>
        </w:drawing>
      </w:r>
    </w:p>
    <w:sectPr w:rsidR="00554F80" w:rsidRPr="00E01538" w:rsidSect="00A85ECF">
      <w:headerReference w:type="first" r:id="rId12"/>
      <w:pgSz w:w="16838" w:h="11906" w:orient="landscape" w:code="9"/>
      <w:pgMar w:top="567" w:right="567" w:bottom="567" w:left="1701" w:header="357" w:footer="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1FE1" w:rsidRDefault="00E01FE1">
      <w:r>
        <w:separator/>
      </w:r>
    </w:p>
  </w:endnote>
  <w:endnote w:type="continuationSeparator" w:id="0">
    <w:p w:rsidR="00E01FE1" w:rsidRDefault="00E01F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 w:name="Helv">
    <w:panose1 w:val="020B060402020203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1FE1" w:rsidRDefault="00E01FE1">
      <w:r>
        <w:separator/>
      </w:r>
    </w:p>
  </w:footnote>
  <w:footnote w:type="continuationSeparator" w:id="0">
    <w:p w:rsidR="00E01FE1" w:rsidRDefault="00E01F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1554463"/>
      <w:docPartObj>
        <w:docPartGallery w:val="Page Numbers (Top of Page)"/>
        <w:docPartUnique/>
      </w:docPartObj>
    </w:sdtPr>
    <w:sdtContent>
      <w:p w:rsidR="00E01FE1" w:rsidRPr="001F47F8" w:rsidRDefault="00E01FE1" w:rsidP="001F47F8">
        <w:pPr>
          <w:pStyle w:val="a3"/>
          <w:jc w:val="center"/>
        </w:pPr>
        <w:r>
          <w:fldChar w:fldCharType="begin"/>
        </w:r>
        <w:r>
          <w:instrText>PAGE   \* MERGEFORMAT</w:instrText>
        </w:r>
        <w:r>
          <w:fldChar w:fldCharType="separate"/>
        </w:r>
        <w:r w:rsidR="00E12435">
          <w:rPr>
            <w:noProof/>
          </w:rPr>
          <w:t>16</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FE1" w:rsidRDefault="00E01FE1" w:rsidP="00806C2A">
    <w:pPr>
      <w:pStyle w:val="a3"/>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FE1" w:rsidRPr="00A85ECF" w:rsidRDefault="00E01FE1" w:rsidP="00A85ECF">
    <w:pPr>
      <w:pStyle w:val="a3"/>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02493"/>
    <w:multiLevelType w:val="multilevel"/>
    <w:tmpl w:val="E3D26BD4"/>
    <w:lvl w:ilvl="0">
      <w:start w:val="1"/>
      <w:numFmt w:val="decimal"/>
      <w:lvlText w:val="%1."/>
      <w:lvlJc w:val="left"/>
      <w:pPr>
        <w:ind w:left="532" w:hanging="39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1">
    <w:nsid w:val="01DD3707"/>
    <w:multiLevelType w:val="hybridMultilevel"/>
    <w:tmpl w:val="6D5250E8"/>
    <w:lvl w:ilvl="0" w:tplc="FE4A0C10">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2">
    <w:nsid w:val="08BF271F"/>
    <w:multiLevelType w:val="hybridMultilevel"/>
    <w:tmpl w:val="29200674"/>
    <w:lvl w:ilvl="0" w:tplc="04190011">
      <w:start w:val="1"/>
      <w:numFmt w:val="decimal"/>
      <w:lvlText w:val="%1)"/>
      <w:lvlJc w:val="lef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3">
    <w:nsid w:val="09292CE4"/>
    <w:multiLevelType w:val="hybridMultilevel"/>
    <w:tmpl w:val="0744FF8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E4D53DD"/>
    <w:multiLevelType w:val="hybridMultilevel"/>
    <w:tmpl w:val="15D4ACD6"/>
    <w:lvl w:ilvl="0" w:tplc="04190001">
      <w:start w:val="1"/>
      <w:numFmt w:val="bullet"/>
      <w:lvlText w:val=""/>
      <w:lvlJc w:val="left"/>
      <w:pPr>
        <w:ind w:left="2705" w:hanging="360"/>
      </w:pPr>
      <w:rPr>
        <w:rFonts w:ascii="Symbol" w:hAnsi="Symbol" w:hint="default"/>
      </w:rPr>
    </w:lvl>
    <w:lvl w:ilvl="1" w:tplc="04190003" w:tentative="1">
      <w:start w:val="1"/>
      <w:numFmt w:val="bullet"/>
      <w:lvlText w:val="o"/>
      <w:lvlJc w:val="left"/>
      <w:pPr>
        <w:ind w:left="3425" w:hanging="360"/>
      </w:pPr>
      <w:rPr>
        <w:rFonts w:ascii="Courier New" w:hAnsi="Courier New" w:cs="Courier New" w:hint="default"/>
      </w:rPr>
    </w:lvl>
    <w:lvl w:ilvl="2" w:tplc="04190005" w:tentative="1">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abstractNum w:abstractNumId="5">
    <w:nsid w:val="14FF2E76"/>
    <w:multiLevelType w:val="multilevel"/>
    <w:tmpl w:val="017C5B90"/>
    <w:lvl w:ilvl="0">
      <w:start w:val="3"/>
      <w:numFmt w:val="decimal"/>
      <w:lvlText w:val="%1"/>
      <w:lvlJc w:val="left"/>
      <w:pPr>
        <w:ind w:left="750" w:hanging="750"/>
      </w:pPr>
      <w:rPr>
        <w:rFonts w:eastAsia="Calibri" w:hint="default"/>
      </w:rPr>
    </w:lvl>
    <w:lvl w:ilvl="1">
      <w:start w:val="11"/>
      <w:numFmt w:val="decimal"/>
      <w:lvlText w:val="%1.%2"/>
      <w:lvlJc w:val="left"/>
      <w:pPr>
        <w:ind w:left="1317" w:hanging="750"/>
      </w:pPr>
      <w:rPr>
        <w:rFonts w:eastAsia="Calibri" w:hint="default"/>
      </w:rPr>
    </w:lvl>
    <w:lvl w:ilvl="2">
      <w:start w:val="1"/>
      <w:numFmt w:val="decimal"/>
      <w:suff w:val="space"/>
      <w:lvlText w:val="%1.%2.%3."/>
      <w:lvlJc w:val="left"/>
      <w:pPr>
        <w:ind w:left="1884" w:hanging="750"/>
      </w:pPr>
      <w:rPr>
        <w:rFonts w:eastAsia="Calibri" w:hint="default"/>
      </w:rPr>
    </w:lvl>
    <w:lvl w:ilvl="3">
      <w:start w:val="1"/>
      <w:numFmt w:val="decimal"/>
      <w:lvlText w:val="%1.%2.%3.%4"/>
      <w:lvlJc w:val="left"/>
      <w:pPr>
        <w:ind w:left="2781" w:hanging="1080"/>
      </w:pPr>
      <w:rPr>
        <w:rFonts w:eastAsia="Calibri" w:hint="default"/>
      </w:rPr>
    </w:lvl>
    <w:lvl w:ilvl="4">
      <w:start w:val="1"/>
      <w:numFmt w:val="decimal"/>
      <w:lvlText w:val="%1.%2.%3.%4.%5"/>
      <w:lvlJc w:val="left"/>
      <w:pPr>
        <w:ind w:left="3348" w:hanging="1080"/>
      </w:pPr>
      <w:rPr>
        <w:rFonts w:eastAsia="Calibri" w:hint="default"/>
      </w:rPr>
    </w:lvl>
    <w:lvl w:ilvl="5">
      <w:start w:val="1"/>
      <w:numFmt w:val="decimal"/>
      <w:lvlText w:val="%1.%2.%3.%4.%5.%6"/>
      <w:lvlJc w:val="left"/>
      <w:pPr>
        <w:ind w:left="4275" w:hanging="1440"/>
      </w:pPr>
      <w:rPr>
        <w:rFonts w:eastAsia="Calibri" w:hint="default"/>
      </w:rPr>
    </w:lvl>
    <w:lvl w:ilvl="6">
      <w:start w:val="1"/>
      <w:numFmt w:val="decimal"/>
      <w:lvlText w:val="%1.%2.%3.%4.%5.%6.%7"/>
      <w:lvlJc w:val="left"/>
      <w:pPr>
        <w:ind w:left="4842" w:hanging="1440"/>
      </w:pPr>
      <w:rPr>
        <w:rFonts w:eastAsia="Calibri" w:hint="default"/>
      </w:rPr>
    </w:lvl>
    <w:lvl w:ilvl="7">
      <w:start w:val="1"/>
      <w:numFmt w:val="decimal"/>
      <w:lvlText w:val="%1.%2.%3.%4.%5.%6.%7.%8"/>
      <w:lvlJc w:val="left"/>
      <w:pPr>
        <w:ind w:left="5769" w:hanging="1800"/>
      </w:pPr>
      <w:rPr>
        <w:rFonts w:eastAsia="Calibri" w:hint="default"/>
      </w:rPr>
    </w:lvl>
    <w:lvl w:ilvl="8">
      <w:start w:val="1"/>
      <w:numFmt w:val="decimal"/>
      <w:lvlText w:val="%1.%2.%3.%4.%5.%6.%7.%8.%9"/>
      <w:lvlJc w:val="left"/>
      <w:pPr>
        <w:ind w:left="6696" w:hanging="2160"/>
      </w:pPr>
      <w:rPr>
        <w:rFonts w:eastAsia="Calibri" w:hint="default"/>
      </w:rPr>
    </w:lvl>
  </w:abstractNum>
  <w:abstractNum w:abstractNumId="6">
    <w:nsid w:val="1701363D"/>
    <w:multiLevelType w:val="multilevel"/>
    <w:tmpl w:val="EE98BEB0"/>
    <w:lvl w:ilvl="0">
      <w:start w:val="1"/>
      <w:numFmt w:val="decimal"/>
      <w:lvlText w:val="%1."/>
      <w:lvlJc w:val="left"/>
      <w:pPr>
        <w:ind w:left="1782" w:hanging="1215"/>
      </w:pPr>
      <w:rPr>
        <w:rFonts w:hint="default"/>
        <w:b/>
        <w:color w:val="000000"/>
      </w:rPr>
    </w:lvl>
    <w:lvl w:ilvl="1">
      <w:start w:val="1"/>
      <w:numFmt w:val="decimal"/>
      <w:lvlText w:val="%1.%2."/>
      <w:lvlJc w:val="left"/>
      <w:pPr>
        <w:ind w:left="2208" w:hanging="1215"/>
      </w:pPr>
      <w:rPr>
        <w:rFonts w:hint="default"/>
        <w:b w:val="0"/>
        <w:color w:val="000000"/>
        <w:sz w:val="28"/>
      </w:rPr>
    </w:lvl>
    <w:lvl w:ilvl="2">
      <w:start w:val="1"/>
      <w:numFmt w:val="decimal"/>
      <w:lvlText w:val="%1.%2.%3."/>
      <w:lvlJc w:val="left"/>
      <w:pPr>
        <w:ind w:left="2349" w:hanging="1215"/>
      </w:pPr>
      <w:rPr>
        <w:rFonts w:hint="default"/>
        <w:color w:val="000000"/>
      </w:rPr>
    </w:lvl>
    <w:lvl w:ilvl="3">
      <w:start w:val="1"/>
      <w:numFmt w:val="decimal"/>
      <w:lvlText w:val="%1.%2.%3.%4."/>
      <w:lvlJc w:val="left"/>
      <w:pPr>
        <w:ind w:left="2916" w:hanging="1215"/>
      </w:pPr>
      <w:rPr>
        <w:rFonts w:hint="default"/>
        <w:color w:val="000000"/>
      </w:rPr>
    </w:lvl>
    <w:lvl w:ilvl="4">
      <w:start w:val="1"/>
      <w:numFmt w:val="decimal"/>
      <w:lvlText w:val="%1.%2.%3.%4.%5."/>
      <w:lvlJc w:val="left"/>
      <w:pPr>
        <w:ind w:left="3483" w:hanging="1215"/>
      </w:pPr>
      <w:rPr>
        <w:rFonts w:hint="default"/>
        <w:color w:val="000000"/>
      </w:rPr>
    </w:lvl>
    <w:lvl w:ilvl="5">
      <w:start w:val="1"/>
      <w:numFmt w:val="decimal"/>
      <w:lvlText w:val="%1.%2.%3.%4.%5.%6."/>
      <w:lvlJc w:val="left"/>
      <w:pPr>
        <w:ind w:left="4275" w:hanging="1440"/>
      </w:pPr>
      <w:rPr>
        <w:rFonts w:hint="default"/>
        <w:color w:val="000000"/>
      </w:rPr>
    </w:lvl>
    <w:lvl w:ilvl="6">
      <w:start w:val="1"/>
      <w:numFmt w:val="decimal"/>
      <w:lvlText w:val="%1.%2.%3.%4.%5.%6.%7."/>
      <w:lvlJc w:val="left"/>
      <w:pPr>
        <w:ind w:left="5202" w:hanging="1800"/>
      </w:pPr>
      <w:rPr>
        <w:rFonts w:hint="default"/>
        <w:color w:val="000000"/>
      </w:rPr>
    </w:lvl>
    <w:lvl w:ilvl="7">
      <w:start w:val="1"/>
      <w:numFmt w:val="decimal"/>
      <w:lvlText w:val="%1.%2.%3.%4.%5.%6.%7.%8."/>
      <w:lvlJc w:val="left"/>
      <w:pPr>
        <w:ind w:left="5769" w:hanging="1800"/>
      </w:pPr>
      <w:rPr>
        <w:rFonts w:hint="default"/>
        <w:color w:val="000000"/>
      </w:rPr>
    </w:lvl>
    <w:lvl w:ilvl="8">
      <w:start w:val="1"/>
      <w:numFmt w:val="decimal"/>
      <w:lvlText w:val="%1.%2.%3.%4.%5.%6.%7.%8.%9."/>
      <w:lvlJc w:val="left"/>
      <w:pPr>
        <w:ind w:left="6696" w:hanging="2160"/>
      </w:pPr>
      <w:rPr>
        <w:rFonts w:hint="default"/>
        <w:color w:val="000000"/>
      </w:rPr>
    </w:lvl>
  </w:abstractNum>
  <w:abstractNum w:abstractNumId="7">
    <w:nsid w:val="174F57C3"/>
    <w:multiLevelType w:val="hybridMultilevel"/>
    <w:tmpl w:val="4D0E8D86"/>
    <w:lvl w:ilvl="0" w:tplc="D2E64CA6">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3C69B6"/>
    <w:multiLevelType w:val="hybridMultilevel"/>
    <w:tmpl w:val="926246F0"/>
    <w:lvl w:ilvl="0" w:tplc="A3B4AA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9046081"/>
    <w:multiLevelType w:val="hybridMultilevel"/>
    <w:tmpl w:val="12D84DC2"/>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
    <w:nsid w:val="19272F5C"/>
    <w:multiLevelType w:val="hybridMultilevel"/>
    <w:tmpl w:val="6122DDD6"/>
    <w:lvl w:ilvl="0" w:tplc="02CA76B4">
      <w:start w:val="1"/>
      <w:numFmt w:val="bullet"/>
      <w:pStyle w:val="111"/>
      <w:lvlText w:val=""/>
      <w:lvlJc w:val="left"/>
      <w:pPr>
        <w:ind w:left="720" w:hanging="360"/>
      </w:pPr>
      <w:rPr>
        <w:rFonts w:ascii="Symbol" w:hAnsi="Symbol" w:cs="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cs="Wingdings" w:hint="default"/>
      </w:rPr>
    </w:lvl>
    <w:lvl w:ilvl="3" w:tplc="0419000F">
      <w:start w:val="1"/>
      <w:numFmt w:val="bullet"/>
      <w:lvlText w:val=""/>
      <w:lvlJc w:val="left"/>
      <w:pPr>
        <w:ind w:left="2880" w:hanging="360"/>
      </w:pPr>
      <w:rPr>
        <w:rFonts w:ascii="Symbol" w:hAnsi="Symbol" w:cs="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cs="Wingdings" w:hint="default"/>
      </w:rPr>
    </w:lvl>
    <w:lvl w:ilvl="6" w:tplc="0419000F">
      <w:start w:val="1"/>
      <w:numFmt w:val="bullet"/>
      <w:lvlText w:val=""/>
      <w:lvlJc w:val="left"/>
      <w:pPr>
        <w:ind w:left="5040" w:hanging="360"/>
      </w:pPr>
      <w:rPr>
        <w:rFonts w:ascii="Symbol" w:hAnsi="Symbol" w:cs="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cs="Wingdings" w:hint="default"/>
      </w:rPr>
    </w:lvl>
  </w:abstractNum>
  <w:abstractNum w:abstractNumId="11">
    <w:nsid w:val="199B7902"/>
    <w:multiLevelType w:val="hybridMultilevel"/>
    <w:tmpl w:val="90E08DD0"/>
    <w:lvl w:ilvl="0" w:tplc="63C4DF8C">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A626435"/>
    <w:multiLevelType w:val="hybridMultilevel"/>
    <w:tmpl w:val="9AD0C9E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1A7A6A0A"/>
    <w:multiLevelType w:val="multilevel"/>
    <w:tmpl w:val="457AB62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BC32BC0"/>
    <w:multiLevelType w:val="multilevel"/>
    <w:tmpl w:val="457AB62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F6F2361"/>
    <w:multiLevelType w:val="multilevel"/>
    <w:tmpl w:val="CE0E9D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08C4955"/>
    <w:multiLevelType w:val="multilevel"/>
    <w:tmpl w:val="225A4792"/>
    <w:styleLink w:val="2"/>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2F85301D"/>
    <w:multiLevelType w:val="hybridMultilevel"/>
    <w:tmpl w:val="8D6277FA"/>
    <w:lvl w:ilvl="0" w:tplc="01A80B02">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8">
    <w:nsid w:val="33C678B8"/>
    <w:multiLevelType w:val="hybridMultilevel"/>
    <w:tmpl w:val="00F8A2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4403F05"/>
    <w:multiLevelType w:val="hybridMultilevel"/>
    <w:tmpl w:val="EC6CA6BE"/>
    <w:lvl w:ilvl="0" w:tplc="2B06D3D4">
      <w:start w:val="1"/>
      <w:numFmt w:val="decimal"/>
      <w:lvlText w:val="%1."/>
      <w:lvlJc w:val="left"/>
      <w:pPr>
        <w:ind w:left="720" w:hanging="360"/>
      </w:pPr>
      <w:rPr>
        <w:rFonts w:hint="default"/>
        <w:color w:val="auto"/>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5FE02D7"/>
    <w:multiLevelType w:val="multilevel"/>
    <w:tmpl w:val="457AB62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91D39BC"/>
    <w:multiLevelType w:val="multilevel"/>
    <w:tmpl w:val="457AB62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C8C7F20"/>
    <w:multiLevelType w:val="multilevel"/>
    <w:tmpl w:val="8A6261C8"/>
    <w:lvl w:ilvl="0">
      <w:start w:val="10"/>
      <w:numFmt w:val="decimal"/>
      <w:lvlText w:val="%1."/>
      <w:lvlJc w:val="left"/>
      <w:pPr>
        <w:ind w:left="502"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3DB45EEE"/>
    <w:multiLevelType w:val="multilevel"/>
    <w:tmpl w:val="DD64C96C"/>
    <w:lvl w:ilvl="0">
      <w:start w:val="1"/>
      <w:numFmt w:val="decimal"/>
      <w:lvlText w:val="%1"/>
      <w:lvlJc w:val="left"/>
      <w:pPr>
        <w:tabs>
          <w:tab w:val="num" w:pos="1283"/>
        </w:tabs>
        <w:ind w:left="1283" w:hanging="432"/>
      </w:pPr>
      <w:rPr>
        <w:rFonts w:hint="default"/>
      </w:rPr>
    </w:lvl>
    <w:lvl w:ilvl="1">
      <w:start w:val="1"/>
      <w:numFmt w:val="decimal"/>
      <w:lvlText w:val="%1.%2"/>
      <w:lvlJc w:val="left"/>
      <w:pPr>
        <w:tabs>
          <w:tab w:val="num" w:pos="1427"/>
        </w:tabs>
        <w:ind w:left="1427" w:hanging="576"/>
      </w:pPr>
      <w:rPr>
        <w:rFonts w:hint="default"/>
      </w:rPr>
    </w:lvl>
    <w:lvl w:ilvl="2">
      <w:start w:val="1"/>
      <w:numFmt w:val="decimal"/>
      <w:lvlText w:val="%1.%2.%3"/>
      <w:lvlJc w:val="left"/>
      <w:pPr>
        <w:tabs>
          <w:tab w:val="num" w:pos="852"/>
        </w:tabs>
        <w:ind w:left="852"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715"/>
        </w:tabs>
        <w:ind w:left="1715" w:hanging="864"/>
      </w:pPr>
      <w:rPr>
        <w:rFonts w:hint="default"/>
      </w:rPr>
    </w:lvl>
    <w:lvl w:ilvl="4">
      <w:start w:val="1"/>
      <w:numFmt w:val="decimal"/>
      <w:lvlText w:val="%1.%2.%3.%4.%5"/>
      <w:lvlJc w:val="left"/>
      <w:pPr>
        <w:tabs>
          <w:tab w:val="num" w:pos="1859"/>
        </w:tabs>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24">
    <w:nsid w:val="3E1441DF"/>
    <w:multiLevelType w:val="multilevel"/>
    <w:tmpl w:val="69402150"/>
    <w:lvl w:ilvl="0">
      <w:start w:val="5"/>
      <w:numFmt w:val="decimal"/>
      <w:lvlText w:val="%1."/>
      <w:lvlJc w:val="left"/>
      <w:pPr>
        <w:ind w:left="450" w:hanging="450"/>
      </w:pPr>
      <w:rPr>
        <w:rFonts w:hint="default"/>
      </w:rPr>
    </w:lvl>
    <w:lvl w:ilvl="1">
      <w:start w:val="1"/>
      <w:numFmt w:val="decimal"/>
      <w:lvlText w:val="%1.%2."/>
      <w:lvlJc w:val="left"/>
      <w:pPr>
        <w:ind w:left="1429" w:hanging="720"/>
      </w:pPr>
      <w:rPr>
        <w:rFonts w:ascii="Times New Roman" w:hAnsi="Times New Roman" w:cs="Times New Roman" w:hint="default"/>
        <w:sz w:val="28"/>
        <w:szCs w:val="28"/>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nsid w:val="3FBD7AD1"/>
    <w:multiLevelType w:val="multilevel"/>
    <w:tmpl w:val="FFB08F42"/>
    <w:lvl w:ilvl="0">
      <w:start w:val="1"/>
      <w:numFmt w:val="decimal"/>
      <w:lvlText w:val="%1."/>
      <w:lvlJc w:val="left"/>
      <w:pPr>
        <w:ind w:left="360" w:hanging="360"/>
      </w:pPr>
      <w:rPr>
        <w:rFonts w:ascii="Times New Roman" w:hAnsi="Times New Roman" w:cs="Times New Roman" w:hint="default"/>
        <w:b w:val="0"/>
        <w:sz w:val="28"/>
        <w:szCs w:val="28"/>
      </w:rPr>
    </w:lvl>
    <w:lvl w:ilvl="1">
      <w:start w:val="1"/>
      <w:numFmt w:val="decimal"/>
      <w:lvlText w:val="%1.%2."/>
      <w:lvlJc w:val="left"/>
      <w:pPr>
        <w:ind w:left="792" w:hanging="432"/>
      </w:pPr>
      <w:rPr>
        <w:rFonts w:ascii="Times New Roman" w:hAnsi="Times New Roman" w:cs="Times New Roman" w:hint="default"/>
        <w:b w:val="0"/>
        <w:sz w:val="28"/>
        <w:szCs w:val="28"/>
      </w:rPr>
    </w:lvl>
    <w:lvl w:ilvl="2">
      <w:start w:val="1"/>
      <w:numFmt w:val="decimal"/>
      <w:lvlText w:val="%1.%2.%3."/>
      <w:lvlJc w:val="left"/>
      <w:pPr>
        <w:ind w:left="1224" w:hanging="504"/>
      </w:pPr>
      <w:rPr>
        <w:rFonts w:hint="default"/>
      </w:rPr>
    </w:lvl>
    <w:lvl w:ilvl="3">
      <w:start w:val="1"/>
      <w:numFmt w:val="decimal"/>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4BE31104"/>
    <w:multiLevelType w:val="hybridMultilevel"/>
    <w:tmpl w:val="9056ABB2"/>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7">
    <w:nsid w:val="4CF46692"/>
    <w:multiLevelType w:val="hybridMultilevel"/>
    <w:tmpl w:val="D32000EC"/>
    <w:lvl w:ilvl="0" w:tplc="F40AAA1E">
      <w:start w:val="1"/>
      <w:numFmt w:val="decimal"/>
      <w:lvlText w:val="%1."/>
      <w:lvlJc w:val="left"/>
      <w:pPr>
        <w:ind w:left="644" w:hanging="360"/>
      </w:pPr>
      <w:rPr>
        <w:rFonts w:hint="default"/>
        <w:color w:val="auto"/>
        <w:sz w:val="26"/>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8">
    <w:nsid w:val="54CB44BF"/>
    <w:multiLevelType w:val="multilevel"/>
    <w:tmpl w:val="D95C537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562340E3"/>
    <w:multiLevelType w:val="hybridMultilevel"/>
    <w:tmpl w:val="53F08E2A"/>
    <w:lvl w:ilvl="0" w:tplc="4DAA04FA">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8FF071B"/>
    <w:multiLevelType w:val="hybridMultilevel"/>
    <w:tmpl w:val="8CE2458C"/>
    <w:lvl w:ilvl="0" w:tplc="04190001">
      <w:start w:val="1"/>
      <w:numFmt w:val="bullet"/>
      <w:lvlText w:val=""/>
      <w:lvlJc w:val="left"/>
      <w:pPr>
        <w:tabs>
          <w:tab w:val="num" w:pos="2847"/>
        </w:tabs>
        <w:ind w:left="2847" w:hanging="360"/>
      </w:pPr>
      <w:rPr>
        <w:rFonts w:ascii="Symbol" w:hAnsi="Symbol" w:hint="default"/>
      </w:rPr>
    </w:lvl>
    <w:lvl w:ilvl="1" w:tplc="04190003" w:tentative="1">
      <w:start w:val="1"/>
      <w:numFmt w:val="bullet"/>
      <w:lvlText w:val="o"/>
      <w:lvlJc w:val="left"/>
      <w:pPr>
        <w:tabs>
          <w:tab w:val="num" w:pos="3567"/>
        </w:tabs>
        <w:ind w:left="3567" w:hanging="360"/>
      </w:pPr>
      <w:rPr>
        <w:rFonts w:ascii="Courier New" w:hAnsi="Courier New" w:cs="Courier New" w:hint="default"/>
      </w:rPr>
    </w:lvl>
    <w:lvl w:ilvl="2" w:tplc="04190005" w:tentative="1">
      <w:start w:val="1"/>
      <w:numFmt w:val="bullet"/>
      <w:lvlText w:val=""/>
      <w:lvlJc w:val="left"/>
      <w:pPr>
        <w:tabs>
          <w:tab w:val="num" w:pos="4287"/>
        </w:tabs>
        <w:ind w:left="4287" w:hanging="360"/>
      </w:pPr>
      <w:rPr>
        <w:rFonts w:ascii="Wingdings" w:hAnsi="Wingdings" w:hint="default"/>
      </w:rPr>
    </w:lvl>
    <w:lvl w:ilvl="3" w:tplc="04190001" w:tentative="1">
      <w:start w:val="1"/>
      <w:numFmt w:val="bullet"/>
      <w:lvlText w:val=""/>
      <w:lvlJc w:val="left"/>
      <w:pPr>
        <w:tabs>
          <w:tab w:val="num" w:pos="5007"/>
        </w:tabs>
        <w:ind w:left="5007" w:hanging="360"/>
      </w:pPr>
      <w:rPr>
        <w:rFonts w:ascii="Symbol" w:hAnsi="Symbol" w:hint="default"/>
      </w:rPr>
    </w:lvl>
    <w:lvl w:ilvl="4" w:tplc="04190003" w:tentative="1">
      <w:start w:val="1"/>
      <w:numFmt w:val="bullet"/>
      <w:lvlText w:val="o"/>
      <w:lvlJc w:val="left"/>
      <w:pPr>
        <w:tabs>
          <w:tab w:val="num" w:pos="5727"/>
        </w:tabs>
        <w:ind w:left="5727" w:hanging="360"/>
      </w:pPr>
      <w:rPr>
        <w:rFonts w:ascii="Courier New" w:hAnsi="Courier New" w:cs="Courier New" w:hint="default"/>
      </w:rPr>
    </w:lvl>
    <w:lvl w:ilvl="5" w:tplc="04190005" w:tentative="1">
      <w:start w:val="1"/>
      <w:numFmt w:val="bullet"/>
      <w:lvlText w:val=""/>
      <w:lvlJc w:val="left"/>
      <w:pPr>
        <w:tabs>
          <w:tab w:val="num" w:pos="6447"/>
        </w:tabs>
        <w:ind w:left="6447" w:hanging="360"/>
      </w:pPr>
      <w:rPr>
        <w:rFonts w:ascii="Wingdings" w:hAnsi="Wingdings" w:hint="default"/>
      </w:rPr>
    </w:lvl>
    <w:lvl w:ilvl="6" w:tplc="04190001" w:tentative="1">
      <w:start w:val="1"/>
      <w:numFmt w:val="bullet"/>
      <w:lvlText w:val=""/>
      <w:lvlJc w:val="left"/>
      <w:pPr>
        <w:tabs>
          <w:tab w:val="num" w:pos="7167"/>
        </w:tabs>
        <w:ind w:left="7167" w:hanging="360"/>
      </w:pPr>
      <w:rPr>
        <w:rFonts w:ascii="Symbol" w:hAnsi="Symbol" w:hint="default"/>
      </w:rPr>
    </w:lvl>
    <w:lvl w:ilvl="7" w:tplc="04190003" w:tentative="1">
      <w:start w:val="1"/>
      <w:numFmt w:val="bullet"/>
      <w:lvlText w:val="o"/>
      <w:lvlJc w:val="left"/>
      <w:pPr>
        <w:tabs>
          <w:tab w:val="num" w:pos="7887"/>
        </w:tabs>
        <w:ind w:left="7887" w:hanging="360"/>
      </w:pPr>
      <w:rPr>
        <w:rFonts w:ascii="Courier New" w:hAnsi="Courier New" w:cs="Courier New" w:hint="default"/>
      </w:rPr>
    </w:lvl>
    <w:lvl w:ilvl="8" w:tplc="04190005" w:tentative="1">
      <w:start w:val="1"/>
      <w:numFmt w:val="bullet"/>
      <w:lvlText w:val=""/>
      <w:lvlJc w:val="left"/>
      <w:pPr>
        <w:tabs>
          <w:tab w:val="num" w:pos="8607"/>
        </w:tabs>
        <w:ind w:left="8607" w:hanging="360"/>
      </w:pPr>
      <w:rPr>
        <w:rFonts w:ascii="Wingdings" w:hAnsi="Wingdings" w:hint="default"/>
      </w:rPr>
    </w:lvl>
  </w:abstractNum>
  <w:abstractNum w:abstractNumId="31">
    <w:nsid w:val="630A48F7"/>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653C06E7"/>
    <w:multiLevelType w:val="hybridMultilevel"/>
    <w:tmpl w:val="1CC4CD66"/>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3">
    <w:nsid w:val="6D423BF1"/>
    <w:multiLevelType w:val="hybridMultilevel"/>
    <w:tmpl w:val="91B0BB36"/>
    <w:lvl w:ilvl="0" w:tplc="3B3E38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D842693"/>
    <w:multiLevelType w:val="hybridMultilevel"/>
    <w:tmpl w:val="534274A4"/>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5">
    <w:nsid w:val="734B61F5"/>
    <w:multiLevelType w:val="hybridMultilevel"/>
    <w:tmpl w:val="B9BE62E4"/>
    <w:lvl w:ilvl="0" w:tplc="AF38751A">
      <w:start w:val="1"/>
      <w:numFmt w:val="bullet"/>
      <w:lvlText w:val=""/>
      <w:lvlJc w:val="left"/>
      <w:pPr>
        <w:ind w:left="1212" w:hanging="360"/>
      </w:pPr>
      <w:rPr>
        <w:rFonts w:ascii="Symbol" w:hAnsi="Symbol" w:hint="default"/>
        <w:sz w:val="16"/>
        <w:szCs w:val="16"/>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nsid w:val="77FF326D"/>
    <w:multiLevelType w:val="hybridMultilevel"/>
    <w:tmpl w:val="1870CEB8"/>
    <w:lvl w:ilvl="0" w:tplc="D2E64CA6">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7">
    <w:nsid w:val="78E5394E"/>
    <w:multiLevelType w:val="multilevel"/>
    <w:tmpl w:val="EE98BEB0"/>
    <w:lvl w:ilvl="0">
      <w:start w:val="1"/>
      <w:numFmt w:val="decimal"/>
      <w:lvlText w:val="%1."/>
      <w:lvlJc w:val="left"/>
      <w:pPr>
        <w:ind w:left="1782" w:hanging="1215"/>
      </w:pPr>
      <w:rPr>
        <w:rFonts w:hint="default"/>
        <w:b/>
        <w:color w:val="000000"/>
      </w:rPr>
    </w:lvl>
    <w:lvl w:ilvl="1">
      <w:start w:val="1"/>
      <w:numFmt w:val="decimal"/>
      <w:lvlText w:val="%1.%2."/>
      <w:lvlJc w:val="left"/>
      <w:pPr>
        <w:ind w:left="2208" w:hanging="1215"/>
      </w:pPr>
      <w:rPr>
        <w:rFonts w:hint="default"/>
        <w:b w:val="0"/>
        <w:color w:val="000000"/>
        <w:sz w:val="28"/>
      </w:rPr>
    </w:lvl>
    <w:lvl w:ilvl="2">
      <w:start w:val="1"/>
      <w:numFmt w:val="decimal"/>
      <w:lvlText w:val="%1.%2.%3."/>
      <w:lvlJc w:val="left"/>
      <w:pPr>
        <w:ind w:left="2349" w:hanging="1215"/>
      </w:pPr>
      <w:rPr>
        <w:rFonts w:hint="default"/>
        <w:color w:val="000000"/>
      </w:rPr>
    </w:lvl>
    <w:lvl w:ilvl="3">
      <w:start w:val="1"/>
      <w:numFmt w:val="decimal"/>
      <w:lvlText w:val="%1.%2.%3.%4."/>
      <w:lvlJc w:val="left"/>
      <w:pPr>
        <w:ind w:left="2916" w:hanging="1215"/>
      </w:pPr>
      <w:rPr>
        <w:rFonts w:hint="default"/>
        <w:color w:val="000000"/>
      </w:rPr>
    </w:lvl>
    <w:lvl w:ilvl="4">
      <w:start w:val="1"/>
      <w:numFmt w:val="decimal"/>
      <w:lvlText w:val="%1.%2.%3.%4.%5."/>
      <w:lvlJc w:val="left"/>
      <w:pPr>
        <w:ind w:left="3483" w:hanging="1215"/>
      </w:pPr>
      <w:rPr>
        <w:rFonts w:hint="default"/>
        <w:color w:val="000000"/>
      </w:rPr>
    </w:lvl>
    <w:lvl w:ilvl="5">
      <w:start w:val="1"/>
      <w:numFmt w:val="decimal"/>
      <w:lvlText w:val="%1.%2.%3.%4.%5.%6."/>
      <w:lvlJc w:val="left"/>
      <w:pPr>
        <w:ind w:left="4275" w:hanging="1440"/>
      </w:pPr>
      <w:rPr>
        <w:rFonts w:hint="default"/>
        <w:color w:val="000000"/>
      </w:rPr>
    </w:lvl>
    <w:lvl w:ilvl="6">
      <w:start w:val="1"/>
      <w:numFmt w:val="decimal"/>
      <w:lvlText w:val="%1.%2.%3.%4.%5.%6.%7."/>
      <w:lvlJc w:val="left"/>
      <w:pPr>
        <w:ind w:left="5202" w:hanging="1800"/>
      </w:pPr>
      <w:rPr>
        <w:rFonts w:hint="default"/>
        <w:color w:val="000000"/>
      </w:rPr>
    </w:lvl>
    <w:lvl w:ilvl="7">
      <w:start w:val="1"/>
      <w:numFmt w:val="decimal"/>
      <w:lvlText w:val="%1.%2.%3.%4.%5.%6.%7.%8."/>
      <w:lvlJc w:val="left"/>
      <w:pPr>
        <w:ind w:left="5769" w:hanging="1800"/>
      </w:pPr>
      <w:rPr>
        <w:rFonts w:hint="default"/>
        <w:color w:val="000000"/>
      </w:rPr>
    </w:lvl>
    <w:lvl w:ilvl="8">
      <w:start w:val="1"/>
      <w:numFmt w:val="decimal"/>
      <w:lvlText w:val="%1.%2.%3.%4.%5.%6.%7.%8.%9."/>
      <w:lvlJc w:val="left"/>
      <w:pPr>
        <w:ind w:left="6696" w:hanging="2160"/>
      </w:pPr>
      <w:rPr>
        <w:rFonts w:hint="default"/>
        <w:color w:val="000000"/>
      </w:rPr>
    </w:lvl>
  </w:abstractNum>
  <w:abstractNum w:abstractNumId="38">
    <w:nsid w:val="7B9E3B9E"/>
    <w:multiLevelType w:val="hybridMultilevel"/>
    <w:tmpl w:val="935EF0CA"/>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3425" w:hanging="360"/>
      </w:pPr>
      <w:rPr>
        <w:rFonts w:ascii="Courier New" w:hAnsi="Courier New" w:cs="Courier New" w:hint="default"/>
      </w:rPr>
    </w:lvl>
    <w:lvl w:ilvl="2" w:tplc="04190005" w:tentative="1">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abstractNum w:abstractNumId="39">
    <w:nsid w:val="7CC5545C"/>
    <w:multiLevelType w:val="hybridMultilevel"/>
    <w:tmpl w:val="66B227B6"/>
    <w:lvl w:ilvl="0" w:tplc="892CCD44">
      <w:start w:val="2"/>
      <w:numFmt w:val="decimal"/>
      <w:lvlText w:val="%1."/>
      <w:lvlJc w:val="left"/>
      <w:pPr>
        <w:ind w:left="644" w:hanging="360"/>
      </w:pPr>
      <w:rPr>
        <w:rFonts w:hint="default"/>
        <w:color w:val="auto"/>
        <w:sz w:val="26"/>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0">
    <w:nsid w:val="7EC80E03"/>
    <w:multiLevelType w:val="hybridMultilevel"/>
    <w:tmpl w:val="EC586D60"/>
    <w:lvl w:ilvl="0" w:tplc="37D8E738">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EE158D6"/>
    <w:multiLevelType w:val="hybridMultilevel"/>
    <w:tmpl w:val="A5BED7C6"/>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2">
    <w:nsid w:val="7F1630ED"/>
    <w:multiLevelType w:val="hybridMultilevel"/>
    <w:tmpl w:val="7BFC1738"/>
    <w:lvl w:ilvl="0" w:tplc="774AB480">
      <w:start w:val="1"/>
      <w:numFmt w:val="decimal"/>
      <w:lvlText w:val="%1)"/>
      <w:lvlJc w:val="left"/>
      <w:pPr>
        <w:tabs>
          <w:tab w:val="num" w:pos="1276"/>
        </w:tabs>
        <w:ind w:left="567" w:firstLine="710"/>
      </w:pPr>
      <w:rPr>
        <w:rFonts w:hint="default"/>
      </w:rPr>
    </w:lvl>
    <w:lvl w:ilvl="1" w:tplc="04190019">
      <w:start w:val="1"/>
      <w:numFmt w:val="decimal"/>
      <w:pStyle w:val="121"/>
      <w:lvlText w:val="%2)"/>
      <w:lvlJc w:val="left"/>
      <w:pPr>
        <w:tabs>
          <w:tab w:val="num" w:pos="1260"/>
        </w:tabs>
        <w:ind w:left="1260" w:hanging="360"/>
      </w:pPr>
      <w:rPr>
        <w:rFonts w:hint="default"/>
      </w:rPr>
    </w:lvl>
    <w:lvl w:ilvl="2" w:tplc="622CC0A8">
      <w:start w:val="1"/>
      <w:numFmt w:val="decimal"/>
      <w:lvlText w:val="%3)"/>
      <w:lvlJc w:val="left"/>
      <w:pPr>
        <w:tabs>
          <w:tab w:val="num" w:pos="2907"/>
        </w:tabs>
        <w:ind w:left="2907" w:hanging="360"/>
      </w:pPr>
      <w:rPr>
        <w:rFonts w:hint="default"/>
      </w:r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10"/>
  </w:num>
  <w:num w:numId="2">
    <w:abstractNumId w:val="42"/>
  </w:num>
  <w:num w:numId="3">
    <w:abstractNumId w:val="31"/>
  </w:num>
  <w:num w:numId="4">
    <w:abstractNumId w:val="16"/>
  </w:num>
  <w:num w:numId="5">
    <w:abstractNumId w:val="23"/>
  </w:num>
  <w:num w:numId="6">
    <w:abstractNumId w:val="30"/>
  </w:num>
  <w:num w:numId="7">
    <w:abstractNumId w:val="38"/>
  </w:num>
  <w:num w:numId="8">
    <w:abstractNumId w:val="4"/>
  </w:num>
  <w:num w:numId="9">
    <w:abstractNumId w:val="27"/>
  </w:num>
  <w:num w:numId="10">
    <w:abstractNumId w:val="17"/>
  </w:num>
  <w:num w:numId="11">
    <w:abstractNumId w:val="39"/>
  </w:num>
  <w:num w:numId="12">
    <w:abstractNumId w:val="19"/>
  </w:num>
  <w:num w:numId="13">
    <w:abstractNumId w:val="0"/>
  </w:num>
  <w:num w:numId="14">
    <w:abstractNumId w:val="18"/>
  </w:num>
  <w:num w:numId="15">
    <w:abstractNumId w:val="37"/>
  </w:num>
  <w:num w:numId="16">
    <w:abstractNumId w:val="6"/>
  </w:num>
  <w:num w:numId="17">
    <w:abstractNumId w:val="11"/>
  </w:num>
  <w:num w:numId="18">
    <w:abstractNumId w:val="40"/>
  </w:num>
  <w:num w:numId="19">
    <w:abstractNumId w:val="28"/>
  </w:num>
  <w:num w:numId="20">
    <w:abstractNumId w:val="3"/>
  </w:num>
  <w:num w:numId="21">
    <w:abstractNumId w:val="41"/>
  </w:num>
  <w:num w:numId="22">
    <w:abstractNumId w:val="1"/>
  </w:num>
  <w:num w:numId="23">
    <w:abstractNumId w:val="32"/>
  </w:num>
  <w:num w:numId="24">
    <w:abstractNumId w:val="34"/>
  </w:num>
  <w:num w:numId="25">
    <w:abstractNumId w:val="9"/>
  </w:num>
  <w:num w:numId="26">
    <w:abstractNumId w:val="29"/>
  </w:num>
  <w:num w:numId="27">
    <w:abstractNumId w:val="26"/>
  </w:num>
  <w:num w:numId="28">
    <w:abstractNumId w:val="12"/>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15"/>
  </w:num>
  <w:num w:numId="32">
    <w:abstractNumId w:val="2"/>
  </w:num>
  <w:num w:numId="33">
    <w:abstractNumId w:val="13"/>
  </w:num>
  <w:num w:numId="34">
    <w:abstractNumId w:val="21"/>
  </w:num>
  <w:num w:numId="35">
    <w:abstractNumId w:val="14"/>
  </w:num>
  <w:num w:numId="36">
    <w:abstractNumId w:val="36"/>
  </w:num>
  <w:num w:numId="37">
    <w:abstractNumId w:val="35"/>
  </w:num>
  <w:num w:numId="38">
    <w:abstractNumId w:val="7"/>
  </w:num>
  <w:num w:numId="39">
    <w:abstractNumId w:val="25"/>
  </w:num>
  <w:num w:numId="40">
    <w:abstractNumId w:val="8"/>
  </w:num>
  <w:num w:numId="41">
    <w:abstractNumId w:val="5"/>
  </w:num>
  <w:num w:numId="42">
    <w:abstractNumId w:val="24"/>
  </w:num>
  <w:num w:numId="43">
    <w:abstractNumId w:val="22"/>
  </w:num>
  <w:num w:numId="44">
    <w:abstractNumId w:val="33"/>
  </w:num>
  <w:num w:numId="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C46"/>
    <w:rsid w:val="00000E1D"/>
    <w:rsid w:val="00001CF1"/>
    <w:rsid w:val="0000200A"/>
    <w:rsid w:val="00003F8D"/>
    <w:rsid w:val="00004EE5"/>
    <w:rsid w:val="00004FB7"/>
    <w:rsid w:val="00005C61"/>
    <w:rsid w:val="00005E12"/>
    <w:rsid w:val="000065BC"/>
    <w:rsid w:val="00006D11"/>
    <w:rsid w:val="000074F0"/>
    <w:rsid w:val="00010115"/>
    <w:rsid w:val="00013D03"/>
    <w:rsid w:val="000146E2"/>
    <w:rsid w:val="000163E0"/>
    <w:rsid w:val="00017A57"/>
    <w:rsid w:val="00017C8F"/>
    <w:rsid w:val="00017EF6"/>
    <w:rsid w:val="00020C32"/>
    <w:rsid w:val="00020D9E"/>
    <w:rsid w:val="00022108"/>
    <w:rsid w:val="00023459"/>
    <w:rsid w:val="00023D88"/>
    <w:rsid w:val="000243A6"/>
    <w:rsid w:val="00024AF3"/>
    <w:rsid w:val="00025CB3"/>
    <w:rsid w:val="00026DAB"/>
    <w:rsid w:val="000271D7"/>
    <w:rsid w:val="000304A5"/>
    <w:rsid w:val="00030684"/>
    <w:rsid w:val="00033FF3"/>
    <w:rsid w:val="00034CA9"/>
    <w:rsid w:val="00035894"/>
    <w:rsid w:val="000368C9"/>
    <w:rsid w:val="00037659"/>
    <w:rsid w:val="0004065E"/>
    <w:rsid w:val="00040A58"/>
    <w:rsid w:val="000425A8"/>
    <w:rsid w:val="000429E1"/>
    <w:rsid w:val="00043DDD"/>
    <w:rsid w:val="000443AA"/>
    <w:rsid w:val="0004577A"/>
    <w:rsid w:val="00047D99"/>
    <w:rsid w:val="0005022F"/>
    <w:rsid w:val="00051F65"/>
    <w:rsid w:val="00054230"/>
    <w:rsid w:val="000551F9"/>
    <w:rsid w:val="000559EA"/>
    <w:rsid w:val="00055F02"/>
    <w:rsid w:val="00057DDD"/>
    <w:rsid w:val="000602B3"/>
    <w:rsid w:val="0006214F"/>
    <w:rsid w:val="000623A0"/>
    <w:rsid w:val="00062414"/>
    <w:rsid w:val="00062BDE"/>
    <w:rsid w:val="0006315A"/>
    <w:rsid w:val="00063510"/>
    <w:rsid w:val="00064F64"/>
    <w:rsid w:val="000651CF"/>
    <w:rsid w:val="0006737F"/>
    <w:rsid w:val="00067E6D"/>
    <w:rsid w:val="00071583"/>
    <w:rsid w:val="00074BB3"/>
    <w:rsid w:val="000757B1"/>
    <w:rsid w:val="0007714E"/>
    <w:rsid w:val="00077788"/>
    <w:rsid w:val="00080AF0"/>
    <w:rsid w:val="00081073"/>
    <w:rsid w:val="00081826"/>
    <w:rsid w:val="000821FF"/>
    <w:rsid w:val="00082211"/>
    <w:rsid w:val="00082261"/>
    <w:rsid w:val="0008350D"/>
    <w:rsid w:val="000836E1"/>
    <w:rsid w:val="00087C93"/>
    <w:rsid w:val="00091785"/>
    <w:rsid w:val="000919C7"/>
    <w:rsid w:val="00092BF0"/>
    <w:rsid w:val="00093F31"/>
    <w:rsid w:val="00094165"/>
    <w:rsid w:val="0009462D"/>
    <w:rsid w:val="00095B85"/>
    <w:rsid w:val="00096C29"/>
    <w:rsid w:val="00097041"/>
    <w:rsid w:val="000A0FE6"/>
    <w:rsid w:val="000A5414"/>
    <w:rsid w:val="000A66F6"/>
    <w:rsid w:val="000A6D8D"/>
    <w:rsid w:val="000A726E"/>
    <w:rsid w:val="000A7311"/>
    <w:rsid w:val="000B0959"/>
    <w:rsid w:val="000B255E"/>
    <w:rsid w:val="000B43E4"/>
    <w:rsid w:val="000B44A8"/>
    <w:rsid w:val="000B5DFB"/>
    <w:rsid w:val="000B6AAF"/>
    <w:rsid w:val="000B6EA2"/>
    <w:rsid w:val="000B74BB"/>
    <w:rsid w:val="000B76DF"/>
    <w:rsid w:val="000B7B74"/>
    <w:rsid w:val="000C07DD"/>
    <w:rsid w:val="000C0859"/>
    <w:rsid w:val="000C0CE1"/>
    <w:rsid w:val="000C34BC"/>
    <w:rsid w:val="000C3E25"/>
    <w:rsid w:val="000C3EB9"/>
    <w:rsid w:val="000C61A3"/>
    <w:rsid w:val="000C67DE"/>
    <w:rsid w:val="000C6D78"/>
    <w:rsid w:val="000C79CF"/>
    <w:rsid w:val="000D2D8F"/>
    <w:rsid w:val="000D2F13"/>
    <w:rsid w:val="000D3370"/>
    <w:rsid w:val="000D3975"/>
    <w:rsid w:val="000D3A9B"/>
    <w:rsid w:val="000D626C"/>
    <w:rsid w:val="000D6591"/>
    <w:rsid w:val="000E1A0C"/>
    <w:rsid w:val="000E2536"/>
    <w:rsid w:val="000E254A"/>
    <w:rsid w:val="000E25DC"/>
    <w:rsid w:val="000E4AAD"/>
    <w:rsid w:val="000E5025"/>
    <w:rsid w:val="000E5832"/>
    <w:rsid w:val="000E59D2"/>
    <w:rsid w:val="000E62CF"/>
    <w:rsid w:val="000E70AB"/>
    <w:rsid w:val="000F2F73"/>
    <w:rsid w:val="000F3366"/>
    <w:rsid w:val="000F38C8"/>
    <w:rsid w:val="000F3B76"/>
    <w:rsid w:val="000F5D6E"/>
    <w:rsid w:val="000F6AF0"/>
    <w:rsid w:val="000F6C5C"/>
    <w:rsid w:val="00100581"/>
    <w:rsid w:val="00101552"/>
    <w:rsid w:val="00102033"/>
    <w:rsid w:val="00102C80"/>
    <w:rsid w:val="00104A1F"/>
    <w:rsid w:val="001057A7"/>
    <w:rsid w:val="00105B4E"/>
    <w:rsid w:val="00105C84"/>
    <w:rsid w:val="0010649B"/>
    <w:rsid w:val="001108C5"/>
    <w:rsid w:val="00110AF8"/>
    <w:rsid w:val="00110DC1"/>
    <w:rsid w:val="00111FD5"/>
    <w:rsid w:val="0011201C"/>
    <w:rsid w:val="00112C6C"/>
    <w:rsid w:val="00112F96"/>
    <w:rsid w:val="00113556"/>
    <w:rsid w:val="00113634"/>
    <w:rsid w:val="0011656A"/>
    <w:rsid w:val="00116E03"/>
    <w:rsid w:val="00116FD5"/>
    <w:rsid w:val="00117308"/>
    <w:rsid w:val="00120490"/>
    <w:rsid w:val="00120B84"/>
    <w:rsid w:val="00121F83"/>
    <w:rsid w:val="0012327A"/>
    <w:rsid w:val="00124548"/>
    <w:rsid w:val="0012467A"/>
    <w:rsid w:val="00124B8B"/>
    <w:rsid w:val="00124D91"/>
    <w:rsid w:val="00124FB4"/>
    <w:rsid w:val="00125216"/>
    <w:rsid w:val="0012651A"/>
    <w:rsid w:val="001265A8"/>
    <w:rsid w:val="00126B86"/>
    <w:rsid w:val="00127D71"/>
    <w:rsid w:val="00130C59"/>
    <w:rsid w:val="00131561"/>
    <w:rsid w:val="00132FFF"/>
    <w:rsid w:val="00135BDD"/>
    <w:rsid w:val="0013775D"/>
    <w:rsid w:val="001377CC"/>
    <w:rsid w:val="00137B31"/>
    <w:rsid w:val="00137D03"/>
    <w:rsid w:val="00140E17"/>
    <w:rsid w:val="00140E93"/>
    <w:rsid w:val="00141115"/>
    <w:rsid w:val="0014233C"/>
    <w:rsid w:val="00142847"/>
    <w:rsid w:val="001444A6"/>
    <w:rsid w:val="00145AF8"/>
    <w:rsid w:val="00145E8B"/>
    <w:rsid w:val="00147809"/>
    <w:rsid w:val="001514C2"/>
    <w:rsid w:val="00152044"/>
    <w:rsid w:val="00153414"/>
    <w:rsid w:val="00154316"/>
    <w:rsid w:val="00155D5A"/>
    <w:rsid w:val="00155FA5"/>
    <w:rsid w:val="00157ED7"/>
    <w:rsid w:val="00157F9C"/>
    <w:rsid w:val="00161378"/>
    <w:rsid w:val="001621EF"/>
    <w:rsid w:val="0016318C"/>
    <w:rsid w:val="00163E89"/>
    <w:rsid w:val="00163F16"/>
    <w:rsid w:val="0016484D"/>
    <w:rsid w:val="00164D86"/>
    <w:rsid w:val="0016542A"/>
    <w:rsid w:val="0016652D"/>
    <w:rsid w:val="00166894"/>
    <w:rsid w:val="00170089"/>
    <w:rsid w:val="00170F95"/>
    <w:rsid w:val="00172DB3"/>
    <w:rsid w:val="001738BD"/>
    <w:rsid w:val="0017414B"/>
    <w:rsid w:val="001746C2"/>
    <w:rsid w:val="00174CBA"/>
    <w:rsid w:val="00176961"/>
    <w:rsid w:val="0017734E"/>
    <w:rsid w:val="00181079"/>
    <w:rsid w:val="001816BF"/>
    <w:rsid w:val="001836C4"/>
    <w:rsid w:val="001837D6"/>
    <w:rsid w:val="00183983"/>
    <w:rsid w:val="00183D6A"/>
    <w:rsid w:val="001860A3"/>
    <w:rsid w:val="001862EA"/>
    <w:rsid w:val="00186D62"/>
    <w:rsid w:val="00186E0E"/>
    <w:rsid w:val="00187219"/>
    <w:rsid w:val="0018762F"/>
    <w:rsid w:val="00187C70"/>
    <w:rsid w:val="001916D3"/>
    <w:rsid w:val="00192942"/>
    <w:rsid w:val="00193877"/>
    <w:rsid w:val="001A03DD"/>
    <w:rsid w:val="001A08A9"/>
    <w:rsid w:val="001A2828"/>
    <w:rsid w:val="001A2CA7"/>
    <w:rsid w:val="001A34F4"/>
    <w:rsid w:val="001A4C1E"/>
    <w:rsid w:val="001A4D62"/>
    <w:rsid w:val="001A53B0"/>
    <w:rsid w:val="001A56DC"/>
    <w:rsid w:val="001A5CB5"/>
    <w:rsid w:val="001A5F7B"/>
    <w:rsid w:val="001A648C"/>
    <w:rsid w:val="001B0056"/>
    <w:rsid w:val="001B2189"/>
    <w:rsid w:val="001B2984"/>
    <w:rsid w:val="001B4D99"/>
    <w:rsid w:val="001B5481"/>
    <w:rsid w:val="001B68E8"/>
    <w:rsid w:val="001B6EC6"/>
    <w:rsid w:val="001C0D59"/>
    <w:rsid w:val="001C1C8E"/>
    <w:rsid w:val="001C2BE2"/>
    <w:rsid w:val="001C301F"/>
    <w:rsid w:val="001C3143"/>
    <w:rsid w:val="001C3C59"/>
    <w:rsid w:val="001C402B"/>
    <w:rsid w:val="001C412F"/>
    <w:rsid w:val="001C5413"/>
    <w:rsid w:val="001C6341"/>
    <w:rsid w:val="001C67CE"/>
    <w:rsid w:val="001C7E7D"/>
    <w:rsid w:val="001D0235"/>
    <w:rsid w:val="001D0A87"/>
    <w:rsid w:val="001D19FA"/>
    <w:rsid w:val="001D234E"/>
    <w:rsid w:val="001D2536"/>
    <w:rsid w:val="001D359E"/>
    <w:rsid w:val="001D4747"/>
    <w:rsid w:val="001D4D01"/>
    <w:rsid w:val="001D4E99"/>
    <w:rsid w:val="001D523B"/>
    <w:rsid w:val="001E079A"/>
    <w:rsid w:val="001E1842"/>
    <w:rsid w:val="001E2891"/>
    <w:rsid w:val="001E301E"/>
    <w:rsid w:val="001E3528"/>
    <w:rsid w:val="001E5A76"/>
    <w:rsid w:val="001E6105"/>
    <w:rsid w:val="001E66AB"/>
    <w:rsid w:val="001E76A1"/>
    <w:rsid w:val="001E7DC0"/>
    <w:rsid w:val="001F0058"/>
    <w:rsid w:val="001F0811"/>
    <w:rsid w:val="001F100F"/>
    <w:rsid w:val="001F45CA"/>
    <w:rsid w:val="001F47F8"/>
    <w:rsid w:val="001F515A"/>
    <w:rsid w:val="001F66A6"/>
    <w:rsid w:val="001F6AF3"/>
    <w:rsid w:val="001F7FAD"/>
    <w:rsid w:val="00200DE1"/>
    <w:rsid w:val="00201B81"/>
    <w:rsid w:val="00201F86"/>
    <w:rsid w:val="002028EA"/>
    <w:rsid w:val="00202993"/>
    <w:rsid w:val="00202DF3"/>
    <w:rsid w:val="00204943"/>
    <w:rsid w:val="00206A42"/>
    <w:rsid w:val="00206E4B"/>
    <w:rsid w:val="00211CE0"/>
    <w:rsid w:val="00211E0A"/>
    <w:rsid w:val="00212780"/>
    <w:rsid w:val="00212799"/>
    <w:rsid w:val="00212AA0"/>
    <w:rsid w:val="0021695B"/>
    <w:rsid w:val="002171D2"/>
    <w:rsid w:val="0022233A"/>
    <w:rsid w:val="00222BC6"/>
    <w:rsid w:val="00223089"/>
    <w:rsid w:val="00223279"/>
    <w:rsid w:val="002235D0"/>
    <w:rsid w:val="002240C3"/>
    <w:rsid w:val="002244E2"/>
    <w:rsid w:val="002245B9"/>
    <w:rsid w:val="00226A41"/>
    <w:rsid w:val="002270A5"/>
    <w:rsid w:val="00227689"/>
    <w:rsid w:val="00230EA2"/>
    <w:rsid w:val="00232890"/>
    <w:rsid w:val="00232F0D"/>
    <w:rsid w:val="00233E24"/>
    <w:rsid w:val="0023627F"/>
    <w:rsid w:val="00236E1D"/>
    <w:rsid w:val="00237189"/>
    <w:rsid w:val="00237470"/>
    <w:rsid w:val="0023794B"/>
    <w:rsid w:val="00242C9F"/>
    <w:rsid w:val="002434BF"/>
    <w:rsid w:val="002444FF"/>
    <w:rsid w:val="00244743"/>
    <w:rsid w:val="002462C1"/>
    <w:rsid w:val="00247776"/>
    <w:rsid w:val="002503B3"/>
    <w:rsid w:val="0025120A"/>
    <w:rsid w:val="00252213"/>
    <w:rsid w:val="00253C7B"/>
    <w:rsid w:val="00253E29"/>
    <w:rsid w:val="00253F05"/>
    <w:rsid w:val="0025641D"/>
    <w:rsid w:val="0025725C"/>
    <w:rsid w:val="00257410"/>
    <w:rsid w:val="00261170"/>
    <w:rsid w:val="002616C8"/>
    <w:rsid w:val="00261DDB"/>
    <w:rsid w:val="00261E36"/>
    <w:rsid w:val="00262281"/>
    <w:rsid w:val="002640EB"/>
    <w:rsid w:val="00264A72"/>
    <w:rsid w:val="00265968"/>
    <w:rsid w:val="00265E0B"/>
    <w:rsid w:val="002706AB"/>
    <w:rsid w:val="00271F6A"/>
    <w:rsid w:val="00272415"/>
    <w:rsid w:val="0027255E"/>
    <w:rsid w:val="00272790"/>
    <w:rsid w:val="0027342A"/>
    <w:rsid w:val="00273862"/>
    <w:rsid w:val="002764E1"/>
    <w:rsid w:val="00276CA6"/>
    <w:rsid w:val="00276CF4"/>
    <w:rsid w:val="00277B4D"/>
    <w:rsid w:val="00277B65"/>
    <w:rsid w:val="002802FD"/>
    <w:rsid w:val="002807FD"/>
    <w:rsid w:val="00280D9D"/>
    <w:rsid w:val="00280FCF"/>
    <w:rsid w:val="002815AD"/>
    <w:rsid w:val="0028266D"/>
    <w:rsid w:val="002828D1"/>
    <w:rsid w:val="0028438A"/>
    <w:rsid w:val="00285400"/>
    <w:rsid w:val="002857E2"/>
    <w:rsid w:val="00286410"/>
    <w:rsid w:val="00290C9D"/>
    <w:rsid w:val="00290E36"/>
    <w:rsid w:val="002941BC"/>
    <w:rsid w:val="002942B0"/>
    <w:rsid w:val="002944B1"/>
    <w:rsid w:val="0029469E"/>
    <w:rsid w:val="002950A7"/>
    <w:rsid w:val="0029582C"/>
    <w:rsid w:val="00295ED5"/>
    <w:rsid w:val="00296EA3"/>
    <w:rsid w:val="00296FE0"/>
    <w:rsid w:val="00297E17"/>
    <w:rsid w:val="002A087D"/>
    <w:rsid w:val="002A0E63"/>
    <w:rsid w:val="002A0ED3"/>
    <w:rsid w:val="002A1D8C"/>
    <w:rsid w:val="002A219C"/>
    <w:rsid w:val="002A21BF"/>
    <w:rsid w:val="002A22A2"/>
    <w:rsid w:val="002A2464"/>
    <w:rsid w:val="002A2C33"/>
    <w:rsid w:val="002A3816"/>
    <w:rsid w:val="002A3CBD"/>
    <w:rsid w:val="002A42C3"/>
    <w:rsid w:val="002A48E4"/>
    <w:rsid w:val="002A5089"/>
    <w:rsid w:val="002B00AC"/>
    <w:rsid w:val="002B1227"/>
    <w:rsid w:val="002B1F2B"/>
    <w:rsid w:val="002B225B"/>
    <w:rsid w:val="002B2277"/>
    <w:rsid w:val="002B2ECD"/>
    <w:rsid w:val="002B35FE"/>
    <w:rsid w:val="002B61F7"/>
    <w:rsid w:val="002B6EB1"/>
    <w:rsid w:val="002B7D42"/>
    <w:rsid w:val="002C0507"/>
    <w:rsid w:val="002C1326"/>
    <w:rsid w:val="002C1A9E"/>
    <w:rsid w:val="002C20CD"/>
    <w:rsid w:val="002C296B"/>
    <w:rsid w:val="002C2E0E"/>
    <w:rsid w:val="002C409F"/>
    <w:rsid w:val="002C4498"/>
    <w:rsid w:val="002C62A9"/>
    <w:rsid w:val="002C7A95"/>
    <w:rsid w:val="002D0BBF"/>
    <w:rsid w:val="002D1D98"/>
    <w:rsid w:val="002D37F9"/>
    <w:rsid w:val="002D3A94"/>
    <w:rsid w:val="002D6ABC"/>
    <w:rsid w:val="002D7259"/>
    <w:rsid w:val="002E10C1"/>
    <w:rsid w:val="002E13A1"/>
    <w:rsid w:val="002E1B53"/>
    <w:rsid w:val="002E242E"/>
    <w:rsid w:val="002E3C02"/>
    <w:rsid w:val="002E582F"/>
    <w:rsid w:val="002E5A58"/>
    <w:rsid w:val="002E60C1"/>
    <w:rsid w:val="002E6975"/>
    <w:rsid w:val="002F0F49"/>
    <w:rsid w:val="002F2180"/>
    <w:rsid w:val="002F2447"/>
    <w:rsid w:val="002F3026"/>
    <w:rsid w:val="002F32CC"/>
    <w:rsid w:val="002F67F0"/>
    <w:rsid w:val="002F6B80"/>
    <w:rsid w:val="00301A6C"/>
    <w:rsid w:val="00302B0C"/>
    <w:rsid w:val="00304C08"/>
    <w:rsid w:val="00304DEF"/>
    <w:rsid w:val="00305700"/>
    <w:rsid w:val="0030730B"/>
    <w:rsid w:val="00310022"/>
    <w:rsid w:val="00312300"/>
    <w:rsid w:val="00312DE0"/>
    <w:rsid w:val="0031392E"/>
    <w:rsid w:val="00314D9E"/>
    <w:rsid w:val="00315160"/>
    <w:rsid w:val="00316DDE"/>
    <w:rsid w:val="00316DE7"/>
    <w:rsid w:val="00317119"/>
    <w:rsid w:val="00317395"/>
    <w:rsid w:val="003204DC"/>
    <w:rsid w:val="003210D9"/>
    <w:rsid w:val="0032150D"/>
    <w:rsid w:val="003223DF"/>
    <w:rsid w:val="0032382D"/>
    <w:rsid w:val="003246FF"/>
    <w:rsid w:val="00324765"/>
    <w:rsid w:val="00324E7F"/>
    <w:rsid w:val="00325181"/>
    <w:rsid w:val="003257C8"/>
    <w:rsid w:val="00325851"/>
    <w:rsid w:val="003278F3"/>
    <w:rsid w:val="00330468"/>
    <w:rsid w:val="003314C4"/>
    <w:rsid w:val="00331919"/>
    <w:rsid w:val="00331B23"/>
    <w:rsid w:val="003322C1"/>
    <w:rsid w:val="00332867"/>
    <w:rsid w:val="00333197"/>
    <w:rsid w:val="00333ECA"/>
    <w:rsid w:val="00334D4B"/>
    <w:rsid w:val="00334F28"/>
    <w:rsid w:val="00334F57"/>
    <w:rsid w:val="00335154"/>
    <w:rsid w:val="00335865"/>
    <w:rsid w:val="00335B99"/>
    <w:rsid w:val="00336243"/>
    <w:rsid w:val="003365A1"/>
    <w:rsid w:val="003378DE"/>
    <w:rsid w:val="003406FB"/>
    <w:rsid w:val="003408F9"/>
    <w:rsid w:val="0034108C"/>
    <w:rsid w:val="00341DEC"/>
    <w:rsid w:val="003421B2"/>
    <w:rsid w:val="0034315A"/>
    <w:rsid w:val="003479BE"/>
    <w:rsid w:val="0035089B"/>
    <w:rsid w:val="003509A0"/>
    <w:rsid w:val="00351289"/>
    <w:rsid w:val="003520FC"/>
    <w:rsid w:val="003524AF"/>
    <w:rsid w:val="00352EDB"/>
    <w:rsid w:val="0035463A"/>
    <w:rsid w:val="00356688"/>
    <w:rsid w:val="00356D9A"/>
    <w:rsid w:val="00360351"/>
    <w:rsid w:val="003604EE"/>
    <w:rsid w:val="003621F6"/>
    <w:rsid w:val="003631B9"/>
    <w:rsid w:val="003635BA"/>
    <w:rsid w:val="0036386C"/>
    <w:rsid w:val="003638B5"/>
    <w:rsid w:val="00364D70"/>
    <w:rsid w:val="003659D2"/>
    <w:rsid w:val="00365FCE"/>
    <w:rsid w:val="00370EE6"/>
    <w:rsid w:val="003729AC"/>
    <w:rsid w:val="0037790B"/>
    <w:rsid w:val="003802A4"/>
    <w:rsid w:val="00382643"/>
    <w:rsid w:val="00382967"/>
    <w:rsid w:val="00382FFF"/>
    <w:rsid w:val="00383360"/>
    <w:rsid w:val="003835DC"/>
    <w:rsid w:val="003851BF"/>
    <w:rsid w:val="003857EB"/>
    <w:rsid w:val="00385C21"/>
    <w:rsid w:val="003860D3"/>
    <w:rsid w:val="003874B0"/>
    <w:rsid w:val="00391750"/>
    <w:rsid w:val="00392DD9"/>
    <w:rsid w:val="00392F61"/>
    <w:rsid w:val="003933D3"/>
    <w:rsid w:val="003947BF"/>
    <w:rsid w:val="0039759D"/>
    <w:rsid w:val="00397FAB"/>
    <w:rsid w:val="003A1B16"/>
    <w:rsid w:val="003A26BB"/>
    <w:rsid w:val="003A3A43"/>
    <w:rsid w:val="003A40F4"/>
    <w:rsid w:val="003A4F0A"/>
    <w:rsid w:val="003A5BEB"/>
    <w:rsid w:val="003A68E6"/>
    <w:rsid w:val="003A6BFC"/>
    <w:rsid w:val="003A7775"/>
    <w:rsid w:val="003B0C1A"/>
    <w:rsid w:val="003B0E4B"/>
    <w:rsid w:val="003B0E50"/>
    <w:rsid w:val="003B13AE"/>
    <w:rsid w:val="003B27E5"/>
    <w:rsid w:val="003B3A15"/>
    <w:rsid w:val="003B45AC"/>
    <w:rsid w:val="003B5B77"/>
    <w:rsid w:val="003B6F77"/>
    <w:rsid w:val="003B7721"/>
    <w:rsid w:val="003B7B97"/>
    <w:rsid w:val="003C1246"/>
    <w:rsid w:val="003C1F1D"/>
    <w:rsid w:val="003C2902"/>
    <w:rsid w:val="003C3C07"/>
    <w:rsid w:val="003C5680"/>
    <w:rsid w:val="003C6399"/>
    <w:rsid w:val="003C695C"/>
    <w:rsid w:val="003D0129"/>
    <w:rsid w:val="003D2BD7"/>
    <w:rsid w:val="003D3B50"/>
    <w:rsid w:val="003D3FA5"/>
    <w:rsid w:val="003D41EB"/>
    <w:rsid w:val="003D5728"/>
    <w:rsid w:val="003D6643"/>
    <w:rsid w:val="003D7B10"/>
    <w:rsid w:val="003E0061"/>
    <w:rsid w:val="003E08AC"/>
    <w:rsid w:val="003E0E7B"/>
    <w:rsid w:val="003E0EB1"/>
    <w:rsid w:val="003E2404"/>
    <w:rsid w:val="003E45F4"/>
    <w:rsid w:val="003E572A"/>
    <w:rsid w:val="003E57FC"/>
    <w:rsid w:val="003E62D8"/>
    <w:rsid w:val="003E6E45"/>
    <w:rsid w:val="003E7099"/>
    <w:rsid w:val="003E78A4"/>
    <w:rsid w:val="003E7998"/>
    <w:rsid w:val="003E7CD7"/>
    <w:rsid w:val="003F0593"/>
    <w:rsid w:val="003F0D96"/>
    <w:rsid w:val="003F1C4C"/>
    <w:rsid w:val="003F27DA"/>
    <w:rsid w:val="003F3625"/>
    <w:rsid w:val="003F6646"/>
    <w:rsid w:val="003F718E"/>
    <w:rsid w:val="003F76CE"/>
    <w:rsid w:val="003F7D83"/>
    <w:rsid w:val="00402B5F"/>
    <w:rsid w:val="00404A3D"/>
    <w:rsid w:val="00405322"/>
    <w:rsid w:val="0040578F"/>
    <w:rsid w:val="00407E74"/>
    <w:rsid w:val="0041093B"/>
    <w:rsid w:val="00410FD3"/>
    <w:rsid w:val="00411CA3"/>
    <w:rsid w:val="00413347"/>
    <w:rsid w:val="00413360"/>
    <w:rsid w:val="00413D35"/>
    <w:rsid w:val="00414154"/>
    <w:rsid w:val="00414895"/>
    <w:rsid w:val="00417636"/>
    <w:rsid w:val="00417F19"/>
    <w:rsid w:val="004200D6"/>
    <w:rsid w:val="00421FB0"/>
    <w:rsid w:val="00423E40"/>
    <w:rsid w:val="0042674D"/>
    <w:rsid w:val="00426D8E"/>
    <w:rsid w:val="00426F9D"/>
    <w:rsid w:val="00427899"/>
    <w:rsid w:val="00430C31"/>
    <w:rsid w:val="00430D33"/>
    <w:rsid w:val="00431569"/>
    <w:rsid w:val="00431A85"/>
    <w:rsid w:val="00432A15"/>
    <w:rsid w:val="00433676"/>
    <w:rsid w:val="0043385C"/>
    <w:rsid w:val="00433E6C"/>
    <w:rsid w:val="004364B4"/>
    <w:rsid w:val="00440615"/>
    <w:rsid w:val="00441078"/>
    <w:rsid w:val="004410C1"/>
    <w:rsid w:val="00441AAA"/>
    <w:rsid w:val="00442160"/>
    <w:rsid w:val="00444287"/>
    <w:rsid w:val="00445BD3"/>
    <w:rsid w:val="00446BBD"/>
    <w:rsid w:val="00446D17"/>
    <w:rsid w:val="00450D79"/>
    <w:rsid w:val="00450F0F"/>
    <w:rsid w:val="00451060"/>
    <w:rsid w:val="0045157C"/>
    <w:rsid w:val="00451A94"/>
    <w:rsid w:val="00451B42"/>
    <w:rsid w:val="00453859"/>
    <w:rsid w:val="004541A4"/>
    <w:rsid w:val="00454381"/>
    <w:rsid w:val="0045519A"/>
    <w:rsid w:val="004569D4"/>
    <w:rsid w:val="00456A66"/>
    <w:rsid w:val="00456FFD"/>
    <w:rsid w:val="0045700B"/>
    <w:rsid w:val="004601DA"/>
    <w:rsid w:val="00460891"/>
    <w:rsid w:val="004609FC"/>
    <w:rsid w:val="004614D6"/>
    <w:rsid w:val="00461B3C"/>
    <w:rsid w:val="00461B3D"/>
    <w:rsid w:val="004629C4"/>
    <w:rsid w:val="004629EF"/>
    <w:rsid w:val="00464DEA"/>
    <w:rsid w:val="00465315"/>
    <w:rsid w:val="004659CC"/>
    <w:rsid w:val="00466A71"/>
    <w:rsid w:val="0047137F"/>
    <w:rsid w:val="00472A7B"/>
    <w:rsid w:val="004731D4"/>
    <w:rsid w:val="00474ABB"/>
    <w:rsid w:val="00476019"/>
    <w:rsid w:val="00476A37"/>
    <w:rsid w:val="004773ED"/>
    <w:rsid w:val="00482D8D"/>
    <w:rsid w:val="0048486A"/>
    <w:rsid w:val="00486531"/>
    <w:rsid w:val="00486912"/>
    <w:rsid w:val="004907D7"/>
    <w:rsid w:val="0049125F"/>
    <w:rsid w:val="004929A0"/>
    <w:rsid w:val="0049366B"/>
    <w:rsid w:val="00494606"/>
    <w:rsid w:val="004970D4"/>
    <w:rsid w:val="00497CEE"/>
    <w:rsid w:val="004A0E89"/>
    <w:rsid w:val="004A21E2"/>
    <w:rsid w:val="004A22C3"/>
    <w:rsid w:val="004A2C15"/>
    <w:rsid w:val="004A2FAD"/>
    <w:rsid w:val="004A4139"/>
    <w:rsid w:val="004A4577"/>
    <w:rsid w:val="004A460D"/>
    <w:rsid w:val="004A47DF"/>
    <w:rsid w:val="004A4B96"/>
    <w:rsid w:val="004A4BA9"/>
    <w:rsid w:val="004B283C"/>
    <w:rsid w:val="004B444D"/>
    <w:rsid w:val="004B4468"/>
    <w:rsid w:val="004B566F"/>
    <w:rsid w:val="004B6F21"/>
    <w:rsid w:val="004B74D3"/>
    <w:rsid w:val="004C009B"/>
    <w:rsid w:val="004C1375"/>
    <w:rsid w:val="004C1579"/>
    <w:rsid w:val="004C2259"/>
    <w:rsid w:val="004C2A59"/>
    <w:rsid w:val="004C44EC"/>
    <w:rsid w:val="004C4815"/>
    <w:rsid w:val="004C4F6D"/>
    <w:rsid w:val="004C5E3A"/>
    <w:rsid w:val="004C60B3"/>
    <w:rsid w:val="004D0255"/>
    <w:rsid w:val="004D0F0B"/>
    <w:rsid w:val="004D2CD6"/>
    <w:rsid w:val="004D529D"/>
    <w:rsid w:val="004D65C7"/>
    <w:rsid w:val="004D74A8"/>
    <w:rsid w:val="004D79CC"/>
    <w:rsid w:val="004D7D1B"/>
    <w:rsid w:val="004D7D85"/>
    <w:rsid w:val="004E274E"/>
    <w:rsid w:val="004E2A75"/>
    <w:rsid w:val="004E44B9"/>
    <w:rsid w:val="004E639A"/>
    <w:rsid w:val="004E660F"/>
    <w:rsid w:val="004E68F4"/>
    <w:rsid w:val="004E7368"/>
    <w:rsid w:val="004E74D2"/>
    <w:rsid w:val="004E76BB"/>
    <w:rsid w:val="004F1402"/>
    <w:rsid w:val="004F19A2"/>
    <w:rsid w:val="004F1D14"/>
    <w:rsid w:val="004F1DD7"/>
    <w:rsid w:val="004F3548"/>
    <w:rsid w:val="004F3729"/>
    <w:rsid w:val="004F424C"/>
    <w:rsid w:val="004F48BD"/>
    <w:rsid w:val="004F54A1"/>
    <w:rsid w:val="004F617D"/>
    <w:rsid w:val="004F7103"/>
    <w:rsid w:val="004F731B"/>
    <w:rsid w:val="004F78AE"/>
    <w:rsid w:val="004F78F2"/>
    <w:rsid w:val="004F7FCE"/>
    <w:rsid w:val="0050015D"/>
    <w:rsid w:val="00502DAE"/>
    <w:rsid w:val="00504750"/>
    <w:rsid w:val="0050525A"/>
    <w:rsid w:val="00505A2C"/>
    <w:rsid w:val="00506C66"/>
    <w:rsid w:val="005078E5"/>
    <w:rsid w:val="0051003F"/>
    <w:rsid w:val="00510D0B"/>
    <w:rsid w:val="005128EC"/>
    <w:rsid w:val="00512D61"/>
    <w:rsid w:val="00513E9A"/>
    <w:rsid w:val="00516225"/>
    <w:rsid w:val="005162A7"/>
    <w:rsid w:val="005170EA"/>
    <w:rsid w:val="00520670"/>
    <w:rsid w:val="00521E03"/>
    <w:rsid w:val="00522A45"/>
    <w:rsid w:val="00523122"/>
    <w:rsid w:val="00523160"/>
    <w:rsid w:val="0052526C"/>
    <w:rsid w:val="00525F77"/>
    <w:rsid w:val="005269A9"/>
    <w:rsid w:val="00526A15"/>
    <w:rsid w:val="0052762C"/>
    <w:rsid w:val="005302F7"/>
    <w:rsid w:val="00532E56"/>
    <w:rsid w:val="005333CA"/>
    <w:rsid w:val="0053484D"/>
    <w:rsid w:val="00535A7A"/>
    <w:rsid w:val="00535F54"/>
    <w:rsid w:val="0053615B"/>
    <w:rsid w:val="005361AC"/>
    <w:rsid w:val="00536501"/>
    <w:rsid w:val="005371A6"/>
    <w:rsid w:val="00540223"/>
    <w:rsid w:val="005407E1"/>
    <w:rsid w:val="0054230E"/>
    <w:rsid w:val="005445F7"/>
    <w:rsid w:val="00544F64"/>
    <w:rsid w:val="005450F1"/>
    <w:rsid w:val="00547DD3"/>
    <w:rsid w:val="00550478"/>
    <w:rsid w:val="00550E32"/>
    <w:rsid w:val="00552F9B"/>
    <w:rsid w:val="00553C46"/>
    <w:rsid w:val="0055478F"/>
    <w:rsid w:val="00554F80"/>
    <w:rsid w:val="00556EE5"/>
    <w:rsid w:val="00560223"/>
    <w:rsid w:val="005613A8"/>
    <w:rsid w:val="005616B3"/>
    <w:rsid w:val="00561A4B"/>
    <w:rsid w:val="0056216B"/>
    <w:rsid w:val="005635B4"/>
    <w:rsid w:val="00563AED"/>
    <w:rsid w:val="00563B83"/>
    <w:rsid w:val="00564286"/>
    <w:rsid w:val="005707F1"/>
    <w:rsid w:val="005709FB"/>
    <w:rsid w:val="00570C87"/>
    <w:rsid w:val="00570CB3"/>
    <w:rsid w:val="00571B1E"/>
    <w:rsid w:val="0057328E"/>
    <w:rsid w:val="005735C8"/>
    <w:rsid w:val="00576E54"/>
    <w:rsid w:val="0057798B"/>
    <w:rsid w:val="005806F2"/>
    <w:rsid w:val="00582879"/>
    <w:rsid w:val="00582DD4"/>
    <w:rsid w:val="00583807"/>
    <w:rsid w:val="00583DBB"/>
    <w:rsid w:val="00586310"/>
    <w:rsid w:val="00586507"/>
    <w:rsid w:val="005909DF"/>
    <w:rsid w:val="00591A92"/>
    <w:rsid w:val="0059382A"/>
    <w:rsid w:val="00595D1A"/>
    <w:rsid w:val="00596AE0"/>
    <w:rsid w:val="00596FD9"/>
    <w:rsid w:val="005A0645"/>
    <w:rsid w:val="005A0D85"/>
    <w:rsid w:val="005A1EF8"/>
    <w:rsid w:val="005A240B"/>
    <w:rsid w:val="005A2568"/>
    <w:rsid w:val="005A3A11"/>
    <w:rsid w:val="005A5D0D"/>
    <w:rsid w:val="005A5E41"/>
    <w:rsid w:val="005A750B"/>
    <w:rsid w:val="005B0049"/>
    <w:rsid w:val="005C0481"/>
    <w:rsid w:val="005C3347"/>
    <w:rsid w:val="005C63E8"/>
    <w:rsid w:val="005C7954"/>
    <w:rsid w:val="005D0D4C"/>
    <w:rsid w:val="005D2146"/>
    <w:rsid w:val="005D3BA6"/>
    <w:rsid w:val="005D524A"/>
    <w:rsid w:val="005D5445"/>
    <w:rsid w:val="005D58C9"/>
    <w:rsid w:val="005D5F4B"/>
    <w:rsid w:val="005D6B08"/>
    <w:rsid w:val="005E0814"/>
    <w:rsid w:val="005E2B03"/>
    <w:rsid w:val="005E30A8"/>
    <w:rsid w:val="005E381B"/>
    <w:rsid w:val="005E3BCD"/>
    <w:rsid w:val="005E4E32"/>
    <w:rsid w:val="005E51F1"/>
    <w:rsid w:val="005E5BBB"/>
    <w:rsid w:val="005E6213"/>
    <w:rsid w:val="005E6662"/>
    <w:rsid w:val="005E6C3E"/>
    <w:rsid w:val="005E7314"/>
    <w:rsid w:val="005E767B"/>
    <w:rsid w:val="005F03D5"/>
    <w:rsid w:val="005F1245"/>
    <w:rsid w:val="005F2BA4"/>
    <w:rsid w:val="005F2E5B"/>
    <w:rsid w:val="005F466D"/>
    <w:rsid w:val="005F5308"/>
    <w:rsid w:val="005F6382"/>
    <w:rsid w:val="005F67B5"/>
    <w:rsid w:val="005F6D90"/>
    <w:rsid w:val="0060027C"/>
    <w:rsid w:val="006028C1"/>
    <w:rsid w:val="00603C27"/>
    <w:rsid w:val="006056DC"/>
    <w:rsid w:val="00605C17"/>
    <w:rsid w:val="00606317"/>
    <w:rsid w:val="00610D98"/>
    <w:rsid w:val="0061176D"/>
    <w:rsid w:val="00612246"/>
    <w:rsid w:val="00612C4F"/>
    <w:rsid w:val="00613591"/>
    <w:rsid w:val="006136A6"/>
    <w:rsid w:val="006165EE"/>
    <w:rsid w:val="00616FD5"/>
    <w:rsid w:val="00620D44"/>
    <w:rsid w:val="006212A1"/>
    <w:rsid w:val="006230F9"/>
    <w:rsid w:val="00623161"/>
    <w:rsid w:val="006246B4"/>
    <w:rsid w:val="00625010"/>
    <w:rsid w:val="00625FB0"/>
    <w:rsid w:val="00626253"/>
    <w:rsid w:val="0062637B"/>
    <w:rsid w:val="0063121E"/>
    <w:rsid w:val="006313C1"/>
    <w:rsid w:val="0063258E"/>
    <w:rsid w:val="00632960"/>
    <w:rsid w:val="00633BD6"/>
    <w:rsid w:val="006343BF"/>
    <w:rsid w:val="006345A6"/>
    <w:rsid w:val="00640B1B"/>
    <w:rsid w:val="00640CEF"/>
    <w:rsid w:val="00642A3E"/>
    <w:rsid w:val="00643B4E"/>
    <w:rsid w:val="00643D85"/>
    <w:rsid w:val="006440CC"/>
    <w:rsid w:val="00645156"/>
    <w:rsid w:val="006471BE"/>
    <w:rsid w:val="006478FC"/>
    <w:rsid w:val="00647B37"/>
    <w:rsid w:val="00652358"/>
    <w:rsid w:val="006543F0"/>
    <w:rsid w:val="006560B4"/>
    <w:rsid w:val="006573E5"/>
    <w:rsid w:val="006575CF"/>
    <w:rsid w:val="00657E1B"/>
    <w:rsid w:val="00657EC4"/>
    <w:rsid w:val="00661FDC"/>
    <w:rsid w:val="00663DA4"/>
    <w:rsid w:val="0066530B"/>
    <w:rsid w:val="0066669C"/>
    <w:rsid w:val="00666797"/>
    <w:rsid w:val="0066685D"/>
    <w:rsid w:val="00667004"/>
    <w:rsid w:val="00667F8C"/>
    <w:rsid w:val="006705D1"/>
    <w:rsid w:val="00670F0D"/>
    <w:rsid w:val="00671226"/>
    <w:rsid w:val="006714D5"/>
    <w:rsid w:val="00673D54"/>
    <w:rsid w:val="00675082"/>
    <w:rsid w:val="0067538C"/>
    <w:rsid w:val="006758CF"/>
    <w:rsid w:val="00675E94"/>
    <w:rsid w:val="0067645A"/>
    <w:rsid w:val="00681FDF"/>
    <w:rsid w:val="00682914"/>
    <w:rsid w:val="006851FC"/>
    <w:rsid w:val="00690A87"/>
    <w:rsid w:val="00691352"/>
    <w:rsid w:val="00691F16"/>
    <w:rsid w:val="00692790"/>
    <w:rsid w:val="00693465"/>
    <w:rsid w:val="006934CD"/>
    <w:rsid w:val="00696C99"/>
    <w:rsid w:val="006976F8"/>
    <w:rsid w:val="006A03B8"/>
    <w:rsid w:val="006A10C6"/>
    <w:rsid w:val="006A3A42"/>
    <w:rsid w:val="006A43F2"/>
    <w:rsid w:val="006A5A98"/>
    <w:rsid w:val="006A6398"/>
    <w:rsid w:val="006A6FB4"/>
    <w:rsid w:val="006A7D1D"/>
    <w:rsid w:val="006B05EF"/>
    <w:rsid w:val="006B5159"/>
    <w:rsid w:val="006B7025"/>
    <w:rsid w:val="006B741C"/>
    <w:rsid w:val="006C04A2"/>
    <w:rsid w:val="006C0773"/>
    <w:rsid w:val="006C0C3C"/>
    <w:rsid w:val="006C1017"/>
    <w:rsid w:val="006C1094"/>
    <w:rsid w:val="006C1358"/>
    <w:rsid w:val="006C3652"/>
    <w:rsid w:val="006C4201"/>
    <w:rsid w:val="006C4C8C"/>
    <w:rsid w:val="006C6B64"/>
    <w:rsid w:val="006C7AE5"/>
    <w:rsid w:val="006D34E1"/>
    <w:rsid w:val="006D3B45"/>
    <w:rsid w:val="006D3E20"/>
    <w:rsid w:val="006D4655"/>
    <w:rsid w:val="006D4DD6"/>
    <w:rsid w:val="006D51A6"/>
    <w:rsid w:val="006D5B8F"/>
    <w:rsid w:val="006E1088"/>
    <w:rsid w:val="006E242F"/>
    <w:rsid w:val="006E26FA"/>
    <w:rsid w:val="006E375B"/>
    <w:rsid w:val="006E37D2"/>
    <w:rsid w:val="006E45F8"/>
    <w:rsid w:val="006E513D"/>
    <w:rsid w:val="006E699E"/>
    <w:rsid w:val="006F0B97"/>
    <w:rsid w:val="006F12AF"/>
    <w:rsid w:val="006F416E"/>
    <w:rsid w:val="006F4D28"/>
    <w:rsid w:val="006F59AB"/>
    <w:rsid w:val="006F59DE"/>
    <w:rsid w:val="006F5DA8"/>
    <w:rsid w:val="006F626B"/>
    <w:rsid w:val="007008AC"/>
    <w:rsid w:val="00701497"/>
    <w:rsid w:val="00703D8F"/>
    <w:rsid w:val="00703EA0"/>
    <w:rsid w:val="007052DF"/>
    <w:rsid w:val="00706013"/>
    <w:rsid w:val="00706067"/>
    <w:rsid w:val="007061A2"/>
    <w:rsid w:val="0070687F"/>
    <w:rsid w:val="00707689"/>
    <w:rsid w:val="00707711"/>
    <w:rsid w:val="00707B86"/>
    <w:rsid w:val="00710B26"/>
    <w:rsid w:val="00710B52"/>
    <w:rsid w:val="0071159A"/>
    <w:rsid w:val="00711873"/>
    <w:rsid w:val="00712C23"/>
    <w:rsid w:val="00712E88"/>
    <w:rsid w:val="0071361B"/>
    <w:rsid w:val="007150D3"/>
    <w:rsid w:val="00715A18"/>
    <w:rsid w:val="00717EC6"/>
    <w:rsid w:val="007203D4"/>
    <w:rsid w:val="0072114D"/>
    <w:rsid w:val="007236D6"/>
    <w:rsid w:val="00724332"/>
    <w:rsid w:val="00725555"/>
    <w:rsid w:val="00726F05"/>
    <w:rsid w:val="00727188"/>
    <w:rsid w:val="007271CC"/>
    <w:rsid w:val="007275FA"/>
    <w:rsid w:val="007278BC"/>
    <w:rsid w:val="00730784"/>
    <w:rsid w:val="007315BA"/>
    <w:rsid w:val="00732A0C"/>
    <w:rsid w:val="00735656"/>
    <w:rsid w:val="00737EE9"/>
    <w:rsid w:val="00741088"/>
    <w:rsid w:val="00741CB6"/>
    <w:rsid w:val="00741F5C"/>
    <w:rsid w:val="00742A6D"/>
    <w:rsid w:val="00745C78"/>
    <w:rsid w:val="00746375"/>
    <w:rsid w:val="00746E01"/>
    <w:rsid w:val="00751680"/>
    <w:rsid w:val="00753DD0"/>
    <w:rsid w:val="007556A1"/>
    <w:rsid w:val="00756221"/>
    <w:rsid w:val="00760642"/>
    <w:rsid w:val="00761A10"/>
    <w:rsid w:val="00761DA5"/>
    <w:rsid w:val="0076264F"/>
    <w:rsid w:val="00762684"/>
    <w:rsid w:val="00764E0C"/>
    <w:rsid w:val="00765AF6"/>
    <w:rsid w:val="007672AA"/>
    <w:rsid w:val="00770748"/>
    <w:rsid w:val="00770A4C"/>
    <w:rsid w:val="00771D31"/>
    <w:rsid w:val="0077534A"/>
    <w:rsid w:val="0078007A"/>
    <w:rsid w:val="007815AA"/>
    <w:rsid w:val="00781F4F"/>
    <w:rsid w:val="00783E89"/>
    <w:rsid w:val="00784358"/>
    <w:rsid w:val="0078438F"/>
    <w:rsid w:val="007846BD"/>
    <w:rsid w:val="0078536E"/>
    <w:rsid w:val="007855FD"/>
    <w:rsid w:val="00790997"/>
    <w:rsid w:val="00790C34"/>
    <w:rsid w:val="0079125D"/>
    <w:rsid w:val="00791365"/>
    <w:rsid w:val="00791407"/>
    <w:rsid w:val="00791A08"/>
    <w:rsid w:val="007933AE"/>
    <w:rsid w:val="00793442"/>
    <w:rsid w:val="00794536"/>
    <w:rsid w:val="007957FE"/>
    <w:rsid w:val="00796412"/>
    <w:rsid w:val="00797E93"/>
    <w:rsid w:val="007A324E"/>
    <w:rsid w:val="007A4331"/>
    <w:rsid w:val="007A73EE"/>
    <w:rsid w:val="007B0EA0"/>
    <w:rsid w:val="007B2B1D"/>
    <w:rsid w:val="007B4A4D"/>
    <w:rsid w:val="007B4B89"/>
    <w:rsid w:val="007B4BBD"/>
    <w:rsid w:val="007B5432"/>
    <w:rsid w:val="007B5B4E"/>
    <w:rsid w:val="007B60E8"/>
    <w:rsid w:val="007B6260"/>
    <w:rsid w:val="007B65D2"/>
    <w:rsid w:val="007B6AD8"/>
    <w:rsid w:val="007B6C32"/>
    <w:rsid w:val="007B7A37"/>
    <w:rsid w:val="007C00D0"/>
    <w:rsid w:val="007C2A6A"/>
    <w:rsid w:val="007C3E7C"/>
    <w:rsid w:val="007C4225"/>
    <w:rsid w:val="007C474E"/>
    <w:rsid w:val="007C684A"/>
    <w:rsid w:val="007D3559"/>
    <w:rsid w:val="007D5479"/>
    <w:rsid w:val="007E0A32"/>
    <w:rsid w:val="007E0CBC"/>
    <w:rsid w:val="007E1273"/>
    <w:rsid w:val="007E14B6"/>
    <w:rsid w:val="007E1A45"/>
    <w:rsid w:val="007E1C08"/>
    <w:rsid w:val="007E1D72"/>
    <w:rsid w:val="007E3A5C"/>
    <w:rsid w:val="007E4242"/>
    <w:rsid w:val="007E4E66"/>
    <w:rsid w:val="007E4F14"/>
    <w:rsid w:val="007E54AB"/>
    <w:rsid w:val="007E68BA"/>
    <w:rsid w:val="007E7CD0"/>
    <w:rsid w:val="007F1D15"/>
    <w:rsid w:val="007F215C"/>
    <w:rsid w:val="007F2261"/>
    <w:rsid w:val="007F3B25"/>
    <w:rsid w:val="007F6CC3"/>
    <w:rsid w:val="00800560"/>
    <w:rsid w:val="008011FD"/>
    <w:rsid w:val="00801E9C"/>
    <w:rsid w:val="00802510"/>
    <w:rsid w:val="0080295F"/>
    <w:rsid w:val="00803279"/>
    <w:rsid w:val="0080389A"/>
    <w:rsid w:val="0080394A"/>
    <w:rsid w:val="008039B0"/>
    <w:rsid w:val="00804348"/>
    <w:rsid w:val="008052F0"/>
    <w:rsid w:val="008053AE"/>
    <w:rsid w:val="00806748"/>
    <w:rsid w:val="00806C2A"/>
    <w:rsid w:val="008074F5"/>
    <w:rsid w:val="00807C76"/>
    <w:rsid w:val="00807EED"/>
    <w:rsid w:val="00810BD2"/>
    <w:rsid w:val="0081159A"/>
    <w:rsid w:val="00813E8F"/>
    <w:rsid w:val="00815B08"/>
    <w:rsid w:val="00815BA5"/>
    <w:rsid w:val="00821ABE"/>
    <w:rsid w:val="008240F0"/>
    <w:rsid w:val="008249F8"/>
    <w:rsid w:val="00824C83"/>
    <w:rsid w:val="00825345"/>
    <w:rsid w:val="00825EB1"/>
    <w:rsid w:val="00826B80"/>
    <w:rsid w:val="008270BD"/>
    <w:rsid w:val="008277C0"/>
    <w:rsid w:val="00827E8C"/>
    <w:rsid w:val="0083127A"/>
    <w:rsid w:val="0083339B"/>
    <w:rsid w:val="008334E3"/>
    <w:rsid w:val="00834271"/>
    <w:rsid w:val="0083511B"/>
    <w:rsid w:val="00835741"/>
    <w:rsid w:val="00836316"/>
    <w:rsid w:val="00841FFD"/>
    <w:rsid w:val="00842000"/>
    <w:rsid w:val="0084243F"/>
    <w:rsid w:val="00843162"/>
    <w:rsid w:val="00843423"/>
    <w:rsid w:val="00843C6D"/>
    <w:rsid w:val="0084528E"/>
    <w:rsid w:val="008468D0"/>
    <w:rsid w:val="00847D1B"/>
    <w:rsid w:val="008505B1"/>
    <w:rsid w:val="00850E63"/>
    <w:rsid w:val="0085110E"/>
    <w:rsid w:val="00851F38"/>
    <w:rsid w:val="008521BD"/>
    <w:rsid w:val="008527EC"/>
    <w:rsid w:val="00852C13"/>
    <w:rsid w:val="00853314"/>
    <w:rsid w:val="00854171"/>
    <w:rsid w:val="00854404"/>
    <w:rsid w:val="00854C4C"/>
    <w:rsid w:val="00857EB6"/>
    <w:rsid w:val="008610F3"/>
    <w:rsid w:val="008611FD"/>
    <w:rsid w:val="008642B5"/>
    <w:rsid w:val="00865705"/>
    <w:rsid w:val="00866195"/>
    <w:rsid w:val="00866456"/>
    <w:rsid w:val="008668A0"/>
    <w:rsid w:val="00867015"/>
    <w:rsid w:val="00867C11"/>
    <w:rsid w:val="00870855"/>
    <w:rsid w:val="00870CDD"/>
    <w:rsid w:val="00871FA4"/>
    <w:rsid w:val="008721E6"/>
    <w:rsid w:val="00872BA6"/>
    <w:rsid w:val="008730ED"/>
    <w:rsid w:val="00874272"/>
    <w:rsid w:val="00875545"/>
    <w:rsid w:val="00876469"/>
    <w:rsid w:val="008767A2"/>
    <w:rsid w:val="008767D2"/>
    <w:rsid w:val="008769A7"/>
    <w:rsid w:val="00876C52"/>
    <w:rsid w:val="00876C8F"/>
    <w:rsid w:val="00876DDC"/>
    <w:rsid w:val="00876FB0"/>
    <w:rsid w:val="00877002"/>
    <w:rsid w:val="008775C0"/>
    <w:rsid w:val="008802A0"/>
    <w:rsid w:val="00881491"/>
    <w:rsid w:val="008819C2"/>
    <w:rsid w:val="00882BEB"/>
    <w:rsid w:val="0088304D"/>
    <w:rsid w:val="0088424C"/>
    <w:rsid w:val="00890151"/>
    <w:rsid w:val="00892A55"/>
    <w:rsid w:val="008930BA"/>
    <w:rsid w:val="008935DB"/>
    <w:rsid w:val="008939FE"/>
    <w:rsid w:val="00895424"/>
    <w:rsid w:val="00895499"/>
    <w:rsid w:val="008957DD"/>
    <w:rsid w:val="00896B69"/>
    <w:rsid w:val="008A0D30"/>
    <w:rsid w:val="008A0EB8"/>
    <w:rsid w:val="008A12F4"/>
    <w:rsid w:val="008A2001"/>
    <w:rsid w:val="008A4B24"/>
    <w:rsid w:val="008A4C6B"/>
    <w:rsid w:val="008A4DC1"/>
    <w:rsid w:val="008A6517"/>
    <w:rsid w:val="008A759F"/>
    <w:rsid w:val="008A7869"/>
    <w:rsid w:val="008A7A18"/>
    <w:rsid w:val="008B17A1"/>
    <w:rsid w:val="008B1E7E"/>
    <w:rsid w:val="008B2E24"/>
    <w:rsid w:val="008B34B3"/>
    <w:rsid w:val="008B3B25"/>
    <w:rsid w:val="008B3B37"/>
    <w:rsid w:val="008B3E37"/>
    <w:rsid w:val="008B4633"/>
    <w:rsid w:val="008B567F"/>
    <w:rsid w:val="008B5C59"/>
    <w:rsid w:val="008B72B9"/>
    <w:rsid w:val="008B774D"/>
    <w:rsid w:val="008C02A1"/>
    <w:rsid w:val="008C1A53"/>
    <w:rsid w:val="008C620B"/>
    <w:rsid w:val="008D038A"/>
    <w:rsid w:val="008D0F70"/>
    <w:rsid w:val="008D156B"/>
    <w:rsid w:val="008D1B65"/>
    <w:rsid w:val="008D1C5B"/>
    <w:rsid w:val="008D1FD9"/>
    <w:rsid w:val="008D32D9"/>
    <w:rsid w:val="008D365D"/>
    <w:rsid w:val="008D4525"/>
    <w:rsid w:val="008D5F32"/>
    <w:rsid w:val="008D6905"/>
    <w:rsid w:val="008D6DD3"/>
    <w:rsid w:val="008D73E4"/>
    <w:rsid w:val="008E01C2"/>
    <w:rsid w:val="008E0AF7"/>
    <w:rsid w:val="008E40F9"/>
    <w:rsid w:val="008E4AD3"/>
    <w:rsid w:val="008E567B"/>
    <w:rsid w:val="008E5873"/>
    <w:rsid w:val="008E65F4"/>
    <w:rsid w:val="008E6B37"/>
    <w:rsid w:val="008E6E45"/>
    <w:rsid w:val="008E7B69"/>
    <w:rsid w:val="008F023E"/>
    <w:rsid w:val="008F0681"/>
    <w:rsid w:val="008F09AC"/>
    <w:rsid w:val="008F0A6D"/>
    <w:rsid w:val="008F0FC9"/>
    <w:rsid w:val="008F51DC"/>
    <w:rsid w:val="008F6AD3"/>
    <w:rsid w:val="008F6B54"/>
    <w:rsid w:val="008F78F7"/>
    <w:rsid w:val="009004C0"/>
    <w:rsid w:val="009009B1"/>
    <w:rsid w:val="00902522"/>
    <w:rsid w:val="009034E4"/>
    <w:rsid w:val="009034F3"/>
    <w:rsid w:val="00903E4A"/>
    <w:rsid w:val="00904E5C"/>
    <w:rsid w:val="009068A2"/>
    <w:rsid w:val="00911824"/>
    <w:rsid w:val="00912743"/>
    <w:rsid w:val="00912CCB"/>
    <w:rsid w:val="00915834"/>
    <w:rsid w:val="00916F39"/>
    <w:rsid w:val="00920852"/>
    <w:rsid w:val="009208A6"/>
    <w:rsid w:val="00920A0B"/>
    <w:rsid w:val="00920BFC"/>
    <w:rsid w:val="009217DF"/>
    <w:rsid w:val="00921B67"/>
    <w:rsid w:val="00921D31"/>
    <w:rsid w:val="0092239A"/>
    <w:rsid w:val="0092288A"/>
    <w:rsid w:val="009241EC"/>
    <w:rsid w:val="009246F3"/>
    <w:rsid w:val="0092608B"/>
    <w:rsid w:val="00926516"/>
    <w:rsid w:val="00927426"/>
    <w:rsid w:val="00930563"/>
    <w:rsid w:val="00931B4D"/>
    <w:rsid w:val="00933575"/>
    <w:rsid w:val="009342F7"/>
    <w:rsid w:val="0094125D"/>
    <w:rsid w:val="009416BD"/>
    <w:rsid w:val="00941B48"/>
    <w:rsid w:val="00942105"/>
    <w:rsid w:val="00942B7C"/>
    <w:rsid w:val="0094383F"/>
    <w:rsid w:val="00944FDA"/>
    <w:rsid w:val="00945A39"/>
    <w:rsid w:val="00945D81"/>
    <w:rsid w:val="00947435"/>
    <w:rsid w:val="009503F3"/>
    <w:rsid w:val="0095081A"/>
    <w:rsid w:val="00950A77"/>
    <w:rsid w:val="00952E43"/>
    <w:rsid w:val="009531CD"/>
    <w:rsid w:val="00953284"/>
    <w:rsid w:val="009538D7"/>
    <w:rsid w:val="00953A06"/>
    <w:rsid w:val="00955727"/>
    <w:rsid w:val="00955C94"/>
    <w:rsid w:val="009567E8"/>
    <w:rsid w:val="00956DB7"/>
    <w:rsid w:val="00957137"/>
    <w:rsid w:val="009601FC"/>
    <w:rsid w:val="0096074C"/>
    <w:rsid w:val="00960771"/>
    <w:rsid w:val="009619FC"/>
    <w:rsid w:val="00963A06"/>
    <w:rsid w:val="0096410F"/>
    <w:rsid w:val="00965A81"/>
    <w:rsid w:val="0096688D"/>
    <w:rsid w:val="00967C9F"/>
    <w:rsid w:val="00970444"/>
    <w:rsid w:val="00972990"/>
    <w:rsid w:val="0097533E"/>
    <w:rsid w:val="009756DD"/>
    <w:rsid w:val="00976B3A"/>
    <w:rsid w:val="00977509"/>
    <w:rsid w:val="0098035D"/>
    <w:rsid w:val="009813CD"/>
    <w:rsid w:val="0098472D"/>
    <w:rsid w:val="009848FA"/>
    <w:rsid w:val="009864BC"/>
    <w:rsid w:val="009875BF"/>
    <w:rsid w:val="00990F4A"/>
    <w:rsid w:val="00990F8C"/>
    <w:rsid w:val="00991CE0"/>
    <w:rsid w:val="00993825"/>
    <w:rsid w:val="009957D7"/>
    <w:rsid w:val="00996189"/>
    <w:rsid w:val="009964C7"/>
    <w:rsid w:val="0099686D"/>
    <w:rsid w:val="0099715D"/>
    <w:rsid w:val="0099773F"/>
    <w:rsid w:val="0099776F"/>
    <w:rsid w:val="009A08D5"/>
    <w:rsid w:val="009A26EC"/>
    <w:rsid w:val="009A40DB"/>
    <w:rsid w:val="009A503F"/>
    <w:rsid w:val="009A5FEF"/>
    <w:rsid w:val="009A6541"/>
    <w:rsid w:val="009B12E3"/>
    <w:rsid w:val="009B1E78"/>
    <w:rsid w:val="009B35C7"/>
    <w:rsid w:val="009B507E"/>
    <w:rsid w:val="009B624E"/>
    <w:rsid w:val="009B6C9C"/>
    <w:rsid w:val="009B7AFF"/>
    <w:rsid w:val="009C02DF"/>
    <w:rsid w:val="009C03C3"/>
    <w:rsid w:val="009C05F7"/>
    <w:rsid w:val="009C0BFA"/>
    <w:rsid w:val="009C0C3F"/>
    <w:rsid w:val="009C0C53"/>
    <w:rsid w:val="009C15DC"/>
    <w:rsid w:val="009C208D"/>
    <w:rsid w:val="009C2413"/>
    <w:rsid w:val="009C30F8"/>
    <w:rsid w:val="009C41BB"/>
    <w:rsid w:val="009C4639"/>
    <w:rsid w:val="009C47D6"/>
    <w:rsid w:val="009C4858"/>
    <w:rsid w:val="009C66A8"/>
    <w:rsid w:val="009D0AAE"/>
    <w:rsid w:val="009D1C36"/>
    <w:rsid w:val="009D300C"/>
    <w:rsid w:val="009D3959"/>
    <w:rsid w:val="009D44D3"/>
    <w:rsid w:val="009D5955"/>
    <w:rsid w:val="009D62DA"/>
    <w:rsid w:val="009D6506"/>
    <w:rsid w:val="009D6988"/>
    <w:rsid w:val="009D70AC"/>
    <w:rsid w:val="009E0B5D"/>
    <w:rsid w:val="009E11B8"/>
    <w:rsid w:val="009E13F6"/>
    <w:rsid w:val="009E214B"/>
    <w:rsid w:val="009E601F"/>
    <w:rsid w:val="009E6B13"/>
    <w:rsid w:val="009E75E2"/>
    <w:rsid w:val="009E7741"/>
    <w:rsid w:val="009E7D97"/>
    <w:rsid w:val="009F017E"/>
    <w:rsid w:val="009F0292"/>
    <w:rsid w:val="009F0706"/>
    <w:rsid w:val="009F2218"/>
    <w:rsid w:val="009F4128"/>
    <w:rsid w:val="009F4386"/>
    <w:rsid w:val="009F4979"/>
    <w:rsid w:val="009F4F69"/>
    <w:rsid w:val="009F5218"/>
    <w:rsid w:val="009F63D6"/>
    <w:rsid w:val="009F74FC"/>
    <w:rsid w:val="00A00133"/>
    <w:rsid w:val="00A00814"/>
    <w:rsid w:val="00A01E19"/>
    <w:rsid w:val="00A04013"/>
    <w:rsid w:val="00A0524A"/>
    <w:rsid w:val="00A104A0"/>
    <w:rsid w:val="00A1072B"/>
    <w:rsid w:val="00A10C5F"/>
    <w:rsid w:val="00A11C1C"/>
    <w:rsid w:val="00A128C1"/>
    <w:rsid w:val="00A129ED"/>
    <w:rsid w:val="00A14F50"/>
    <w:rsid w:val="00A156BD"/>
    <w:rsid w:val="00A15B6D"/>
    <w:rsid w:val="00A164FF"/>
    <w:rsid w:val="00A173C5"/>
    <w:rsid w:val="00A17DEF"/>
    <w:rsid w:val="00A20436"/>
    <w:rsid w:val="00A20640"/>
    <w:rsid w:val="00A20A48"/>
    <w:rsid w:val="00A21785"/>
    <w:rsid w:val="00A21B8A"/>
    <w:rsid w:val="00A232AA"/>
    <w:rsid w:val="00A239B1"/>
    <w:rsid w:val="00A25805"/>
    <w:rsid w:val="00A26DD7"/>
    <w:rsid w:val="00A30A5C"/>
    <w:rsid w:val="00A31A05"/>
    <w:rsid w:val="00A327ED"/>
    <w:rsid w:val="00A33165"/>
    <w:rsid w:val="00A35B35"/>
    <w:rsid w:val="00A361A8"/>
    <w:rsid w:val="00A3673E"/>
    <w:rsid w:val="00A375F5"/>
    <w:rsid w:val="00A411AE"/>
    <w:rsid w:val="00A4481E"/>
    <w:rsid w:val="00A44A2F"/>
    <w:rsid w:val="00A46FFE"/>
    <w:rsid w:val="00A47CAE"/>
    <w:rsid w:val="00A50B66"/>
    <w:rsid w:val="00A51E6A"/>
    <w:rsid w:val="00A52A43"/>
    <w:rsid w:val="00A548F3"/>
    <w:rsid w:val="00A54E7D"/>
    <w:rsid w:val="00A55D67"/>
    <w:rsid w:val="00A55ECE"/>
    <w:rsid w:val="00A55F61"/>
    <w:rsid w:val="00A566DE"/>
    <w:rsid w:val="00A56CC4"/>
    <w:rsid w:val="00A56ED6"/>
    <w:rsid w:val="00A56FF8"/>
    <w:rsid w:val="00A577FA"/>
    <w:rsid w:val="00A602EC"/>
    <w:rsid w:val="00A607FE"/>
    <w:rsid w:val="00A608FC"/>
    <w:rsid w:val="00A6117D"/>
    <w:rsid w:val="00A6383A"/>
    <w:rsid w:val="00A65544"/>
    <w:rsid w:val="00A657C8"/>
    <w:rsid w:val="00A6612D"/>
    <w:rsid w:val="00A668FF"/>
    <w:rsid w:val="00A67BBC"/>
    <w:rsid w:val="00A67C1E"/>
    <w:rsid w:val="00A70198"/>
    <w:rsid w:val="00A7172A"/>
    <w:rsid w:val="00A71D39"/>
    <w:rsid w:val="00A71E3D"/>
    <w:rsid w:val="00A74147"/>
    <w:rsid w:val="00A74CBB"/>
    <w:rsid w:val="00A76B63"/>
    <w:rsid w:val="00A77750"/>
    <w:rsid w:val="00A80D4D"/>
    <w:rsid w:val="00A81850"/>
    <w:rsid w:val="00A83187"/>
    <w:rsid w:val="00A83533"/>
    <w:rsid w:val="00A85ECF"/>
    <w:rsid w:val="00A869F1"/>
    <w:rsid w:val="00A871B9"/>
    <w:rsid w:val="00A877F8"/>
    <w:rsid w:val="00A9024D"/>
    <w:rsid w:val="00A9094E"/>
    <w:rsid w:val="00A909C2"/>
    <w:rsid w:val="00A91085"/>
    <w:rsid w:val="00A91779"/>
    <w:rsid w:val="00A91904"/>
    <w:rsid w:val="00A92006"/>
    <w:rsid w:val="00A920C2"/>
    <w:rsid w:val="00A9245E"/>
    <w:rsid w:val="00A925D1"/>
    <w:rsid w:val="00A92894"/>
    <w:rsid w:val="00A92F58"/>
    <w:rsid w:val="00A9305B"/>
    <w:rsid w:val="00A9347B"/>
    <w:rsid w:val="00A93B99"/>
    <w:rsid w:val="00A93FA9"/>
    <w:rsid w:val="00A94CF2"/>
    <w:rsid w:val="00A95795"/>
    <w:rsid w:val="00A962CB"/>
    <w:rsid w:val="00A96538"/>
    <w:rsid w:val="00A96DC1"/>
    <w:rsid w:val="00AA0760"/>
    <w:rsid w:val="00AA0E81"/>
    <w:rsid w:val="00AA18D2"/>
    <w:rsid w:val="00AA1A37"/>
    <w:rsid w:val="00AA1EB2"/>
    <w:rsid w:val="00AA21C5"/>
    <w:rsid w:val="00AA245E"/>
    <w:rsid w:val="00AA2B9A"/>
    <w:rsid w:val="00AA4AC7"/>
    <w:rsid w:val="00AA4D6E"/>
    <w:rsid w:val="00AA748E"/>
    <w:rsid w:val="00AA79FE"/>
    <w:rsid w:val="00AB0AFF"/>
    <w:rsid w:val="00AB125A"/>
    <w:rsid w:val="00AB549C"/>
    <w:rsid w:val="00AB5D67"/>
    <w:rsid w:val="00AB604C"/>
    <w:rsid w:val="00AB6093"/>
    <w:rsid w:val="00AB6A61"/>
    <w:rsid w:val="00AB7D0A"/>
    <w:rsid w:val="00AC080C"/>
    <w:rsid w:val="00AC15D4"/>
    <w:rsid w:val="00AC330F"/>
    <w:rsid w:val="00AC3324"/>
    <w:rsid w:val="00AC403B"/>
    <w:rsid w:val="00AC40D7"/>
    <w:rsid w:val="00AC4F16"/>
    <w:rsid w:val="00AD17A7"/>
    <w:rsid w:val="00AD1C31"/>
    <w:rsid w:val="00AD2663"/>
    <w:rsid w:val="00AD374E"/>
    <w:rsid w:val="00AD4B27"/>
    <w:rsid w:val="00AD509D"/>
    <w:rsid w:val="00AD51A7"/>
    <w:rsid w:val="00AD5AB1"/>
    <w:rsid w:val="00AD5C9C"/>
    <w:rsid w:val="00AD624E"/>
    <w:rsid w:val="00AD7E80"/>
    <w:rsid w:val="00AE12F4"/>
    <w:rsid w:val="00AE1597"/>
    <w:rsid w:val="00AE1EBD"/>
    <w:rsid w:val="00AE2393"/>
    <w:rsid w:val="00AE4452"/>
    <w:rsid w:val="00AE5DB5"/>
    <w:rsid w:val="00AE700C"/>
    <w:rsid w:val="00AF027C"/>
    <w:rsid w:val="00AF0C0A"/>
    <w:rsid w:val="00AF2752"/>
    <w:rsid w:val="00AF28E4"/>
    <w:rsid w:val="00AF4252"/>
    <w:rsid w:val="00AF471B"/>
    <w:rsid w:val="00AF594A"/>
    <w:rsid w:val="00AF5CB5"/>
    <w:rsid w:val="00AF7155"/>
    <w:rsid w:val="00B000E3"/>
    <w:rsid w:val="00B00436"/>
    <w:rsid w:val="00B00F20"/>
    <w:rsid w:val="00B010B1"/>
    <w:rsid w:val="00B012DD"/>
    <w:rsid w:val="00B014BD"/>
    <w:rsid w:val="00B01550"/>
    <w:rsid w:val="00B01718"/>
    <w:rsid w:val="00B02C35"/>
    <w:rsid w:val="00B037B5"/>
    <w:rsid w:val="00B03A0F"/>
    <w:rsid w:val="00B03CC2"/>
    <w:rsid w:val="00B04BA7"/>
    <w:rsid w:val="00B051E4"/>
    <w:rsid w:val="00B05D19"/>
    <w:rsid w:val="00B062E8"/>
    <w:rsid w:val="00B07329"/>
    <w:rsid w:val="00B11464"/>
    <w:rsid w:val="00B128BC"/>
    <w:rsid w:val="00B12D30"/>
    <w:rsid w:val="00B163B0"/>
    <w:rsid w:val="00B16C83"/>
    <w:rsid w:val="00B1738B"/>
    <w:rsid w:val="00B173AC"/>
    <w:rsid w:val="00B20E76"/>
    <w:rsid w:val="00B21D3D"/>
    <w:rsid w:val="00B21D7B"/>
    <w:rsid w:val="00B22289"/>
    <w:rsid w:val="00B231AF"/>
    <w:rsid w:val="00B2396E"/>
    <w:rsid w:val="00B252AC"/>
    <w:rsid w:val="00B2623B"/>
    <w:rsid w:val="00B270D4"/>
    <w:rsid w:val="00B309B4"/>
    <w:rsid w:val="00B32667"/>
    <w:rsid w:val="00B33FAC"/>
    <w:rsid w:val="00B34588"/>
    <w:rsid w:val="00B35FBE"/>
    <w:rsid w:val="00B3627F"/>
    <w:rsid w:val="00B36563"/>
    <w:rsid w:val="00B3674C"/>
    <w:rsid w:val="00B373F5"/>
    <w:rsid w:val="00B37D66"/>
    <w:rsid w:val="00B400AE"/>
    <w:rsid w:val="00B404E6"/>
    <w:rsid w:val="00B40E33"/>
    <w:rsid w:val="00B41646"/>
    <w:rsid w:val="00B42517"/>
    <w:rsid w:val="00B4498E"/>
    <w:rsid w:val="00B44E2C"/>
    <w:rsid w:val="00B45053"/>
    <w:rsid w:val="00B45487"/>
    <w:rsid w:val="00B454FE"/>
    <w:rsid w:val="00B46A4B"/>
    <w:rsid w:val="00B47E98"/>
    <w:rsid w:val="00B50635"/>
    <w:rsid w:val="00B51329"/>
    <w:rsid w:val="00B51848"/>
    <w:rsid w:val="00B51C63"/>
    <w:rsid w:val="00B536F3"/>
    <w:rsid w:val="00B55361"/>
    <w:rsid w:val="00B60A87"/>
    <w:rsid w:val="00B60F95"/>
    <w:rsid w:val="00B61B9B"/>
    <w:rsid w:val="00B6250B"/>
    <w:rsid w:val="00B62A51"/>
    <w:rsid w:val="00B6639D"/>
    <w:rsid w:val="00B6644A"/>
    <w:rsid w:val="00B671D9"/>
    <w:rsid w:val="00B6720E"/>
    <w:rsid w:val="00B67C91"/>
    <w:rsid w:val="00B700BC"/>
    <w:rsid w:val="00B70205"/>
    <w:rsid w:val="00B70E24"/>
    <w:rsid w:val="00B72881"/>
    <w:rsid w:val="00B80370"/>
    <w:rsid w:val="00B80B93"/>
    <w:rsid w:val="00B80D2D"/>
    <w:rsid w:val="00B82C46"/>
    <w:rsid w:val="00B834C5"/>
    <w:rsid w:val="00B864BE"/>
    <w:rsid w:val="00B86972"/>
    <w:rsid w:val="00B877C2"/>
    <w:rsid w:val="00B87BEA"/>
    <w:rsid w:val="00B908DD"/>
    <w:rsid w:val="00B9109C"/>
    <w:rsid w:val="00B924CD"/>
    <w:rsid w:val="00B943AE"/>
    <w:rsid w:val="00B94A5D"/>
    <w:rsid w:val="00B94AAB"/>
    <w:rsid w:val="00B96D89"/>
    <w:rsid w:val="00B97050"/>
    <w:rsid w:val="00BA2107"/>
    <w:rsid w:val="00BA323E"/>
    <w:rsid w:val="00BA5558"/>
    <w:rsid w:val="00BA5892"/>
    <w:rsid w:val="00BA783F"/>
    <w:rsid w:val="00BB1ADE"/>
    <w:rsid w:val="00BB2BFF"/>
    <w:rsid w:val="00BB324C"/>
    <w:rsid w:val="00BB3331"/>
    <w:rsid w:val="00BB4027"/>
    <w:rsid w:val="00BB4E5A"/>
    <w:rsid w:val="00BB5B8D"/>
    <w:rsid w:val="00BB5D08"/>
    <w:rsid w:val="00BC0F0D"/>
    <w:rsid w:val="00BC1CA3"/>
    <w:rsid w:val="00BC2358"/>
    <w:rsid w:val="00BC3805"/>
    <w:rsid w:val="00BC5843"/>
    <w:rsid w:val="00BC65B7"/>
    <w:rsid w:val="00BC7340"/>
    <w:rsid w:val="00BD0015"/>
    <w:rsid w:val="00BD203D"/>
    <w:rsid w:val="00BD3D01"/>
    <w:rsid w:val="00BD483F"/>
    <w:rsid w:val="00BD551F"/>
    <w:rsid w:val="00BD594A"/>
    <w:rsid w:val="00BD763C"/>
    <w:rsid w:val="00BE174D"/>
    <w:rsid w:val="00BE182C"/>
    <w:rsid w:val="00BE34A7"/>
    <w:rsid w:val="00BE3DAA"/>
    <w:rsid w:val="00BE3DE9"/>
    <w:rsid w:val="00BE51F3"/>
    <w:rsid w:val="00BE67DE"/>
    <w:rsid w:val="00BE6B96"/>
    <w:rsid w:val="00BE7BED"/>
    <w:rsid w:val="00BE7FB8"/>
    <w:rsid w:val="00BF1B25"/>
    <w:rsid w:val="00BF5BCE"/>
    <w:rsid w:val="00BF5C3F"/>
    <w:rsid w:val="00BF68D0"/>
    <w:rsid w:val="00BF6CE6"/>
    <w:rsid w:val="00BF7A5D"/>
    <w:rsid w:val="00C011A6"/>
    <w:rsid w:val="00C0225A"/>
    <w:rsid w:val="00C02BDB"/>
    <w:rsid w:val="00C058DB"/>
    <w:rsid w:val="00C06AA4"/>
    <w:rsid w:val="00C076EB"/>
    <w:rsid w:val="00C1008A"/>
    <w:rsid w:val="00C1165A"/>
    <w:rsid w:val="00C12A03"/>
    <w:rsid w:val="00C13457"/>
    <w:rsid w:val="00C14A01"/>
    <w:rsid w:val="00C14AA8"/>
    <w:rsid w:val="00C14EED"/>
    <w:rsid w:val="00C151DB"/>
    <w:rsid w:val="00C15323"/>
    <w:rsid w:val="00C16B54"/>
    <w:rsid w:val="00C16D48"/>
    <w:rsid w:val="00C16E4D"/>
    <w:rsid w:val="00C16EC4"/>
    <w:rsid w:val="00C179E0"/>
    <w:rsid w:val="00C20517"/>
    <w:rsid w:val="00C2094B"/>
    <w:rsid w:val="00C20F7C"/>
    <w:rsid w:val="00C22B4E"/>
    <w:rsid w:val="00C232A0"/>
    <w:rsid w:val="00C2479F"/>
    <w:rsid w:val="00C253EC"/>
    <w:rsid w:val="00C25674"/>
    <w:rsid w:val="00C261E9"/>
    <w:rsid w:val="00C26677"/>
    <w:rsid w:val="00C26C81"/>
    <w:rsid w:val="00C275AB"/>
    <w:rsid w:val="00C278CC"/>
    <w:rsid w:val="00C3247F"/>
    <w:rsid w:val="00C327B4"/>
    <w:rsid w:val="00C329E4"/>
    <w:rsid w:val="00C32F12"/>
    <w:rsid w:val="00C33AA0"/>
    <w:rsid w:val="00C342D6"/>
    <w:rsid w:val="00C35B9C"/>
    <w:rsid w:val="00C36D7D"/>
    <w:rsid w:val="00C371F5"/>
    <w:rsid w:val="00C4014A"/>
    <w:rsid w:val="00C40439"/>
    <w:rsid w:val="00C40CCA"/>
    <w:rsid w:val="00C4356C"/>
    <w:rsid w:val="00C43D6C"/>
    <w:rsid w:val="00C44CA1"/>
    <w:rsid w:val="00C46394"/>
    <w:rsid w:val="00C47094"/>
    <w:rsid w:val="00C505C1"/>
    <w:rsid w:val="00C51091"/>
    <w:rsid w:val="00C5116E"/>
    <w:rsid w:val="00C511D7"/>
    <w:rsid w:val="00C51DA6"/>
    <w:rsid w:val="00C5270F"/>
    <w:rsid w:val="00C53A4C"/>
    <w:rsid w:val="00C568E9"/>
    <w:rsid w:val="00C5709B"/>
    <w:rsid w:val="00C576E8"/>
    <w:rsid w:val="00C60693"/>
    <w:rsid w:val="00C614D4"/>
    <w:rsid w:val="00C6164A"/>
    <w:rsid w:val="00C61C5A"/>
    <w:rsid w:val="00C61DD8"/>
    <w:rsid w:val="00C623A3"/>
    <w:rsid w:val="00C62776"/>
    <w:rsid w:val="00C65818"/>
    <w:rsid w:val="00C66A97"/>
    <w:rsid w:val="00C701DE"/>
    <w:rsid w:val="00C70E78"/>
    <w:rsid w:val="00C70E94"/>
    <w:rsid w:val="00C713C3"/>
    <w:rsid w:val="00C728EA"/>
    <w:rsid w:val="00C7498C"/>
    <w:rsid w:val="00C74DB4"/>
    <w:rsid w:val="00C75556"/>
    <w:rsid w:val="00C80CF0"/>
    <w:rsid w:val="00C82711"/>
    <w:rsid w:val="00C8334E"/>
    <w:rsid w:val="00C8483D"/>
    <w:rsid w:val="00C85C4C"/>
    <w:rsid w:val="00C85E4D"/>
    <w:rsid w:val="00C8654B"/>
    <w:rsid w:val="00C86A85"/>
    <w:rsid w:val="00C905ED"/>
    <w:rsid w:val="00C9082F"/>
    <w:rsid w:val="00C91488"/>
    <w:rsid w:val="00C93415"/>
    <w:rsid w:val="00C94F80"/>
    <w:rsid w:val="00C96519"/>
    <w:rsid w:val="00CA0034"/>
    <w:rsid w:val="00CA00D5"/>
    <w:rsid w:val="00CA08D4"/>
    <w:rsid w:val="00CA11C1"/>
    <w:rsid w:val="00CA1652"/>
    <w:rsid w:val="00CA16DD"/>
    <w:rsid w:val="00CA1C59"/>
    <w:rsid w:val="00CA1D1B"/>
    <w:rsid w:val="00CA54D4"/>
    <w:rsid w:val="00CA556E"/>
    <w:rsid w:val="00CA5650"/>
    <w:rsid w:val="00CA5F26"/>
    <w:rsid w:val="00CA6D94"/>
    <w:rsid w:val="00CA7276"/>
    <w:rsid w:val="00CA75B1"/>
    <w:rsid w:val="00CB028D"/>
    <w:rsid w:val="00CB0E2F"/>
    <w:rsid w:val="00CB5206"/>
    <w:rsid w:val="00CB5616"/>
    <w:rsid w:val="00CB597B"/>
    <w:rsid w:val="00CB6386"/>
    <w:rsid w:val="00CB6FB9"/>
    <w:rsid w:val="00CC088B"/>
    <w:rsid w:val="00CC0948"/>
    <w:rsid w:val="00CC1E0F"/>
    <w:rsid w:val="00CC214F"/>
    <w:rsid w:val="00CC2FB5"/>
    <w:rsid w:val="00CC3BF8"/>
    <w:rsid w:val="00CC4CB8"/>
    <w:rsid w:val="00CC5387"/>
    <w:rsid w:val="00CC5F9C"/>
    <w:rsid w:val="00CC635A"/>
    <w:rsid w:val="00CC6C7C"/>
    <w:rsid w:val="00CC758C"/>
    <w:rsid w:val="00CC7EC7"/>
    <w:rsid w:val="00CD084A"/>
    <w:rsid w:val="00CD1EE4"/>
    <w:rsid w:val="00CD22C5"/>
    <w:rsid w:val="00CD26A6"/>
    <w:rsid w:val="00CD28A4"/>
    <w:rsid w:val="00CD2DC8"/>
    <w:rsid w:val="00CD3539"/>
    <w:rsid w:val="00CD37FB"/>
    <w:rsid w:val="00CD38BB"/>
    <w:rsid w:val="00CD3DE4"/>
    <w:rsid w:val="00CD4AB4"/>
    <w:rsid w:val="00CD61DB"/>
    <w:rsid w:val="00CD68D2"/>
    <w:rsid w:val="00CD706F"/>
    <w:rsid w:val="00CD72A2"/>
    <w:rsid w:val="00CD7D84"/>
    <w:rsid w:val="00CE00AC"/>
    <w:rsid w:val="00CE1443"/>
    <w:rsid w:val="00CE1E2F"/>
    <w:rsid w:val="00CE29F0"/>
    <w:rsid w:val="00CE2C04"/>
    <w:rsid w:val="00CE3620"/>
    <w:rsid w:val="00CE3720"/>
    <w:rsid w:val="00CE3FC0"/>
    <w:rsid w:val="00CE4276"/>
    <w:rsid w:val="00CE489E"/>
    <w:rsid w:val="00CE55A3"/>
    <w:rsid w:val="00CE5D41"/>
    <w:rsid w:val="00CE65D5"/>
    <w:rsid w:val="00CE6BB5"/>
    <w:rsid w:val="00CE7162"/>
    <w:rsid w:val="00CE7573"/>
    <w:rsid w:val="00CF1260"/>
    <w:rsid w:val="00CF1C38"/>
    <w:rsid w:val="00CF2700"/>
    <w:rsid w:val="00CF461B"/>
    <w:rsid w:val="00CF6220"/>
    <w:rsid w:val="00CF7232"/>
    <w:rsid w:val="00D0113E"/>
    <w:rsid w:val="00D0140C"/>
    <w:rsid w:val="00D01926"/>
    <w:rsid w:val="00D02BF1"/>
    <w:rsid w:val="00D04C9B"/>
    <w:rsid w:val="00D052CF"/>
    <w:rsid w:val="00D059C0"/>
    <w:rsid w:val="00D05B97"/>
    <w:rsid w:val="00D05FEF"/>
    <w:rsid w:val="00D07387"/>
    <w:rsid w:val="00D10D8C"/>
    <w:rsid w:val="00D11AB5"/>
    <w:rsid w:val="00D11AD6"/>
    <w:rsid w:val="00D11D10"/>
    <w:rsid w:val="00D12B30"/>
    <w:rsid w:val="00D12C1F"/>
    <w:rsid w:val="00D1433A"/>
    <w:rsid w:val="00D1647E"/>
    <w:rsid w:val="00D16B29"/>
    <w:rsid w:val="00D20DC1"/>
    <w:rsid w:val="00D20FD7"/>
    <w:rsid w:val="00D21904"/>
    <w:rsid w:val="00D2205D"/>
    <w:rsid w:val="00D230BC"/>
    <w:rsid w:val="00D23966"/>
    <w:rsid w:val="00D239EA"/>
    <w:rsid w:val="00D242D6"/>
    <w:rsid w:val="00D2674F"/>
    <w:rsid w:val="00D26BF0"/>
    <w:rsid w:val="00D308B6"/>
    <w:rsid w:val="00D34E1E"/>
    <w:rsid w:val="00D353E9"/>
    <w:rsid w:val="00D36728"/>
    <w:rsid w:val="00D36982"/>
    <w:rsid w:val="00D3706A"/>
    <w:rsid w:val="00D37075"/>
    <w:rsid w:val="00D404F2"/>
    <w:rsid w:val="00D40BC2"/>
    <w:rsid w:val="00D40C44"/>
    <w:rsid w:val="00D420D6"/>
    <w:rsid w:val="00D429BA"/>
    <w:rsid w:val="00D42AFD"/>
    <w:rsid w:val="00D42E28"/>
    <w:rsid w:val="00D42EA5"/>
    <w:rsid w:val="00D43B65"/>
    <w:rsid w:val="00D45A4C"/>
    <w:rsid w:val="00D464F5"/>
    <w:rsid w:val="00D46577"/>
    <w:rsid w:val="00D473A1"/>
    <w:rsid w:val="00D47720"/>
    <w:rsid w:val="00D47813"/>
    <w:rsid w:val="00D512B1"/>
    <w:rsid w:val="00D51CA9"/>
    <w:rsid w:val="00D5231A"/>
    <w:rsid w:val="00D52C05"/>
    <w:rsid w:val="00D53844"/>
    <w:rsid w:val="00D53C03"/>
    <w:rsid w:val="00D548D4"/>
    <w:rsid w:val="00D55553"/>
    <w:rsid w:val="00D5568D"/>
    <w:rsid w:val="00D56458"/>
    <w:rsid w:val="00D61D9C"/>
    <w:rsid w:val="00D622CC"/>
    <w:rsid w:val="00D6302E"/>
    <w:rsid w:val="00D64825"/>
    <w:rsid w:val="00D65C9F"/>
    <w:rsid w:val="00D65FB7"/>
    <w:rsid w:val="00D67B4A"/>
    <w:rsid w:val="00D70865"/>
    <w:rsid w:val="00D70A56"/>
    <w:rsid w:val="00D70BF9"/>
    <w:rsid w:val="00D71490"/>
    <w:rsid w:val="00D71704"/>
    <w:rsid w:val="00D726C4"/>
    <w:rsid w:val="00D72B3D"/>
    <w:rsid w:val="00D73CA7"/>
    <w:rsid w:val="00D74403"/>
    <w:rsid w:val="00D7709F"/>
    <w:rsid w:val="00D80E5A"/>
    <w:rsid w:val="00D82BAF"/>
    <w:rsid w:val="00D82D12"/>
    <w:rsid w:val="00D83F4B"/>
    <w:rsid w:val="00D8577E"/>
    <w:rsid w:val="00D85907"/>
    <w:rsid w:val="00D8679D"/>
    <w:rsid w:val="00D873AC"/>
    <w:rsid w:val="00D875C6"/>
    <w:rsid w:val="00D8779A"/>
    <w:rsid w:val="00D940A1"/>
    <w:rsid w:val="00D94498"/>
    <w:rsid w:val="00DA17D1"/>
    <w:rsid w:val="00DA181D"/>
    <w:rsid w:val="00DA2107"/>
    <w:rsid w:val="00DA3249"/>
    <w:rsid w:val="00DA55FB"/>
    <w:rsid w:val="00DA62B8"/>
    <w:rsid w:val="00DA6675"/>
    <w:rsid w:val="00DB00F2"/>
    <w:rsid w:val="00DB044C"/>
    <w:rsid w:val="00DB06D8"/>
    <w:rsid w:val="00DB0CD0"/>
    <w:rsid w:val="00DB251E"/>
    <w:rsid w:val="00DB3D8B"/>
    <w:rsid w:val="00DB41F5"/>
    <w:rsid w:val="00DB56EE"/>
    <w:rsid w:val="00DB606A"/>
    <w:rsid w:val="00DB684B"/>
    <w:rsid w:val="00DB6F99"/>
    <w:rsid w:val="00DB70D5"/>
    <w:rsid w:val="00DB7D81"/>
    <w:rsid w:val="00DB7E3E"/>
    <w:rsid w:val="00DC16FD"/>
    <w:rsid w:val="00DC27C8"/>
    <w:rsid w:val="00DC281E"/>
    <w:rsid w:val="00DC2933"/>
    <w:rsid w:val="00DC2F69"/>
    <w:rsid w:val="00DC5245"/>
    <w:rsid w:val="00DC54DE"/>
    <w:rsid w:val="00DC5D7B"/>
    <w:rsid w:val="00DD03D4"/>
    <w:rsid w:val="00DD1D92"/>
    <w:rsid w:val="00DD1EB5"/>
    <w:rsid w:val="00DD2A54"/>
    <w:rsid w:val="00DD3862"/>
    <w:rsid w:val="00DD3F27"/>
    <w:rsid w:val="00DD4880"/>
    <w:rsid w:val="00DD48F9"/>
    <w:rsid w:val="00DD4F04"/>
    <w:rsid w:val="00DD67FD"/>
    <w:rsid w:val="00DE11D2"/>
    <w:rsid w:val="00DE1A08"/>
    <w:rsid w:val="00DE2D37"/>
    <w:rsid w:val="00DE481D"/>
    <w:rsid w:val="00DE4F77"/>
    <w:rsid w:val="00DE575B"/>
    <w:rsid w:val="00DE58D6"/>
    <w:rsid w:val="00DE5E36"/>
    <w:rsid w:val="00DF2DDE"/>
    <w:rsid w:val="00DF3A80"/>
    <w:rsid w:val="00DF3EAA"/>
    <w:rsid w:val="00DF4D69"/>
    <w:rsid w:val="00DF53E2"/>
    <w:rsid w:val="00DF65B6"/>
    <w:rsid w:val="00DF75F2"/>
    <w:rsid w:val="00E01538"/>
    <w:rsid w:val="00E01FE1"/>
    <w:rsid w:val="00E037BD"/>
    <w:rsid w:val="00E049C3"/>
    <w:rsid w:val="00E05544"/>
    <w:rsid w:val="00E061D0"/>
    <w:rsid w:val="00E0663B"/>
    <w:rsid w:val="00E073EE"/>
    <w:rsid w:val="00E10301"/>
    <w:rsid w:val="00E104B9"/>
    <w:rsid w:val="00E12435"/>
    <w:rsid w:val="00E1377C"/>
    <w:rsid w:val="00E13818"/>
    <w:rsid w:val="00E13859"/>
    <w:rsid w:val="00E13B8F"/>
    <w:rsid w:val="00E143C5"/>
    <w:rsid w:val="00E14B2B"/>
    <w:rsid w:val="00E14D74"/>
    <w:rsid w:val="00E21162"/>
    <w:rsid w:val="00E21B35"/>
    <w:rsid w:val="00E225EC"/>
    <w:rsid w:val="00E22B62"/>
    <w:rsid w:val="00E236AB"/>
    <w:rsid w:val="00E23A19"/>
    <w:rsid w:val="00E23D48"/>
    <w:rsid w:val="00E243CD"/>
    <w:rsid w:val="00E2448F"/>
    <w:rsid w:val="00E249B6"/>
    <w:rsid w:val="00E25FF4"/>
    <w:rsid w:val="00E266C8"/>
    <w:rsid w:val="00E26CEC"/>
    <w:rsid w:val="00E273C5"/>
    <w:rsid w:val="00E3060C"/>
    <w:rsid w:val="00E30990"/>
    <w:rsid w:val="00E31559"/>
    <w:rsid w:val="00E31BE3"/>
    <w:rsid w:val="00E325E4"/>
    <w:rsid w:val="00E32756"/>
    <w:rsid w:val="00E34944"/>
    <w:rsid w:val="00E34BA5"/>
    <w:rsid w:val="00E356E5"/>
    <w:rsid w:val="00E35AB3"/>
    <w:rsid w:val="00E364B3"/>
    <w:rsid w:val="00E367D8"/>
    <w:rsid w:val="00E431F4"/>
    <w:rsid w:val="00E449CE"/>
    <w:rsid w:val="00E453E7"/>
    <w:rsid w:val="00E45899"/>
    <w:rsid w:val="00E46718"/>
    <w:rsid w:val="00E46F7C"/>
    <w:rsid w:val="00E47A65"/>
    <w:rsid w:val="00E51817"/>
    <w:rsid w:val="00E51C1A"/>
    <w:rsid w:val="00E522D3"/>
    <w:rsid w:val="00E5377B"/>
    <w:rsid w:val="00E53D45"/>
    <w:rsid w:val="00E54929"/>
    <w:rsid w:val="00E563A9"/>
    <w:rsid w:val="00E56F23"/>
    <w:rsid w:val="00E610A1"/>
    <w:rsid w:val="00E612BF"/>
    <w:rsid w:val="00E6231B"/>
    <w:rsid w:val="00E6524E"/>
    <w:rsid w:val="00E657D3"/>
    <w:rsid w:val="00E65855"/>
    <w:rsid w:val="00E67E95"/>
    <w:rsid w:val="00E70700"/>
    <w:rsid w:val="00E733DC"/>
    <w:rsid w:val="00E738FE"/>
    <w:rsid w:val="00E76432"/>
    <w:rsid w:val="00E7729E"/>
    <w:rsid w:val="00E82054"/>
    <w:rsid w:val="00E825CA"/>
    <w:rsid w:val="00E84BA9"/>
    <w:rsid w:val="00E852FB"/>
    <w:rsid w:val="00E8543A"/>
    <w:rsid w:val="00E85D89"/>
    <w:rsid w:val="00E85FB7"/>
    <w:rsid w:val="00E87098"/>
    <w:rsid w:val="00E87704"/>
    <w:rsid w:val="00E877EC"/>
    <w:rsid w:val="00E87CC8"/>
    <w:rsid w:val="00E90DF6"/>
    <w:rsid w:val="00E91927"/>
    <w:rsid w:val="00E93367"/>
    <w:rsid w:val="00E93588"/>
    <w:rsid w:val="00E9483F"/>
    <w:rsid w:val="00E9649B"/>
    <w:rsid w:val="00E9757F"/>
    <w:rsid w:val="00E97E8E"/>
    <w:rsid w:val="00E97FD7"/>
    <w:rsid w:val="00EA1BFD"/>
    <w:rsid w:val="00EA4D38"/>
    <w:rsid w:val="00EA524B"/>
    <w:rsid w:val="00EA55E8"/>
    <w:rsid w:val="00EA58E0"/>
    <w:rsid w:val="00EA779C"/>
    <w:rsid w:val="00EB0376"/>
    <w:rsid w:val="00EB0A2C"/>
    <w:rsid w:val="00EB2346"/>
    <w:rsid w:val="00EB2A79"/>
    <w:rsid w:val="00EB4319"/>
    <w:rsid w:val="00EB512A"/>
    <w:rsid w:val="00EB535D"/>
    <w:rsid w:val="00EB6C38"/>
    <w:rsid w:val="00EB7295"/>
    <w:rsid w:val="00EB7D2A"/>
    <w:rsid w:val="00EC1749"/>
    <w:rsid w:val="00EC233A"/>
    <w:rsid w:val="00EC23B1"/>
    <w:rsid w:val="00EC2CA3"/>
    <w:rsid w:val="00EC3205"/>
    <w:rsid w:val="00EC541D"/>
    <w:rsid w:val="00EC5C82"/>
    <w:rsid w:val="00EC7EFD"/>
    <w:rsid w:val="00ED00E8"/>
    <w:rsid w:val="00ED0374"/>
    <w:rsid w:val="00ED0A37"/>
    <w:rsid w:val="00ED0AA4"/>
    <w:rsid w:val="00ED0C11"/>
    <w:rsid w:val="00ED1568"/>
    <w:rsid w:val="00ED3017"/>
    <w:rsid w:val="00ED34D8"/>
    <w:rsid w:val="00ED47AC"/>
    <w:rsid w:val="00ED7E58"/>
    <w:rsid w:val="00EE297D"/>
    <w:rsid w:val="00EE3573"/>
    <w:rsid w:val="00EE35D5"/>
    <w:rsid w:val="00EE3DDA"/>
    <w:rsid w:val="00EE48A5"/>
    <w:rsid w:val="00EE4CB2"/>
    <w:rsid w:val="00EE6024"/>
    <w:rsid w:val="00EE69B2"/>
    <w:rsid w:val="00EF2506"/>
    <w:rsid w:val="00EF2ABD"/>
    <w:rsid w:val="00EF2E0D"/>
    <w:rsid w:val="00EF2E10"/>
    <w:rsid w:val="00EF4C0E"/>
    <w:rsid w:val="00EF4C24"/>
    <w:rsid w:val="00EF4FE3"/>
    <w:rsid w:val="00EF5321"/>
    <w:rsid w:val="00EF7AFE"/>
    <w:rsid w:val="00EF7E4A"/>
    <w:rsid w:val="00F008EE"/>
    <w:rsid w:val="00F00C04"/>
    <w:rsid w:val="00F01179"/>
    <w:rsid w:val="00F0190B"/>
    <w:rsid w:val="00F01B25"/>
    <w:rsid w:val="00F020A7"/>
    <w:rsid w:val="00F020D1"/>
    <w:rsid w:val="00F03BA0"/>
    <w:rsid w:val="00F03DAC"/>
    <w:rsid w:val="00F043F8"/>
    <w:rsid w:val="00F048D7"/>
    <w:rsid w:val="00F055D3"/>
    <w:rsid w:val="00F06C03"/>
    <w:rsid w:val="00F0726D"/>
    <w:rsid w:val="00F100E6"/>
    <w:rsid w:val="00F117C6"/>
    <w:rsid w:val="00F126C5"/>
    <w:rsid w:val="00F12AB5"/>
    <w:rsid w:val="00F1317F"/>
    <w:rsid w:val="00F14703"/>
    <w:rsid w:val="00F169C4"/>
    <w:rsid w:val="00F17F3D"/>
    <w:rsid w:val="00F2120B"/>
    <w:rsid w:val="00F246D1"/>
    <w:rsid w:val="00F2632F"/>
    <w:rsid w:val="00F27219"/>
    <w:rsid w:val="00F3262E"/>
    <w:rsid w:val="00F3295A"/>
    <w:rsid w:val="00F32F9A"/>
    <w:rsid w:val="00F3342F"/>
    <w:rsid w:val="00F33658"/>
    <w:rsid w:val="00F365E4"/>
    <w:rsid w:val="00F368F2"/>
    <w:rsid w:val="00F410A9"/>
    <w:rsid w:val="00F414F9"/>
    <w:rsid w:val="00F41A36"/>
    <w:rsid w:val="00F42469"/>
    <w:rsid w:val="00F46060"/>
    <w:rsid w:val="00F51D7A"/>
    <w:rsid w:val="00F53C7C"/>
    <w:rsid w:val="00F54155"/>
    <w:rsid w:val="00F54CF9"/>
    <w:rsid w:val="00F55C19"/>
    <w:rsid w:val="00F55D95"/>
    <w:rsid w:val="00F56186"/>
    <w:rsid w:val="00F571F9"/>
    <w:rsid w:val="00F57445"/>
    <w:rsid w:val="00F57A3F"/>
    <w:rsid w:val="00F602A8"/>
    <w:rsid w:val="00F60CBF"/>
    <w:rsid w:val="00F61834"/>
    <w:rsid w:val="00F61A8C"/>
    <w:rsid w:val="00F63EB0"/>
    <w:rsid w:val="00F6569D"/>
    <w:rsid w:val="00F66C51"/>
    <w:rsid w:val="00F675F8"/>
    <w:rsid w:val="00F71648"/>
    <w:rsid w:val="00F7353E"/>
    <w:rsid w:val="00F73D7F"/>
    <w:rsid w:val="00F744DE"/>
    <w:rsid w:val="00F75733"/>
    <w:rsid w:val="00F763F9"/>
    <w:rsid w:val="00F7710C"/>
    <w:rsid w:val="00F77314"/>
    <w:rsid w:val="00F8099C"/>
    <w:rsid w:val="00F818D8"/>
    <w:rsid w:val="00F82DAA"/>
    <w:rsid w:val="00F833AC"/>
    <w:rsid w:val="00F83B25"/>
    <w:rsid w:val="00F83FE9"/>
    <w:rsid w:val="00F84EDE"/>
    <w:rsid w:val="00F86845"/>
    <w:rsid w:val="00F8690D"/>
    <w:rsid w:val="00F86C95"/>
    <w:rsid w:val="00F87048"/>
    <w:rsid w:val="00F92717"/>
    <w:rsid w:val="00F939F3"/>
    <w:rsid w:val="00F94392"/>
    <w:rsid w:val="00F94938"/>
    <w:rsid w:val="00F94B92"/>
    <w:rsid w:val="00F96FF3"/>
    <w:rsid w:val="00FA015A"/>
    <w:rsid w:val="00FA248E"/>
    <w:rsid w:val="00FA3B32"/>
    <w:rsid w:val="00FA3B35"/>
    <w:rsid w:val="00FA50E5"/>
    <w:rsid w:val="00FA5288"/>
    <w:rsid w:val="00FA5697"/>
    <w:rsid w:val="00FA6182"/>
    <w:rsid w:val="00FA64F7"/>
    <w:rsid w:val="00FA692B"/>
    <w:rsid w:val="00FB0183"/>
    <w:rsid w:val="00FB0735"/>
    <w:rsid w:val="00FB1321"/>
    <w:rsid w:val="00FB1337"/>
    <w:rsid w:val="00FB2052"/>
    <w:rsid w:val="00FB73CF"/>
    <w:rsid w:val="00FC0007"/>
    <w:rsid w:val="00FC0D3E"/>
    <w:rsid w:val="00FC144E"/>
    <w:rsid w:val="00FC2661"/>
    <w:rsid w:val="00FC4244"/>
    <w:rsid w:val="00FC433B"/>
    <w:rsid w:val="00FC43B8"/>
    <w:rsid w:val="00FC5FC2"/>
    <w:rsid w:val="00FC6945"/>
    <w:rsid w:val="00FC72EF"/>
    <w:rsid w:val="00FC7D60"/>
    <w:rsid w:val="00FD065A"/>
    <w:rsid w:val="00FD0782"/>
    <w:rsid w:val="00FD1956"/>
    <w:rsid w:val="00FD33EE"/>
    <w:rsid w:val="00FD492E"/>
    <w:rsid w:val="00FD6F11"/>
    <w:rsid w:val="00FD73E0"/>
    <w:rsid w:val="00FD7726"/>
    <w:rsid w:val="00FD7A63"/>
    <w:rsid w:val="00FE0BE1"/>
    <w:rsid w:val="00FE1E1E"/>
    <w:rsid w:val="00FE2E3F"/>
    <w:rsid w:val="00FE3888"/>
    <w:rsid w:val="00FE40E3"/>
    <w:rsid w:val="00FE5B30"/>
    <w:rsid w:val="00FE717F"/>
    <w:rsid w:val="00FF2474"/>
    <w:rsid w:val="00FF264A"/>
    <w:rsid w:val="00FF4D82"/>
    <w:rsid w:val="00FF57C8"/>
    <w:rsid w:val="00FF5B2A"/>
    <w:rsid w:val="00FF6EF4"/>
    <w:rsid w:val="00FF713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5:docId w15:val="{7AC0DE50-DBA6-43E5-8CBC-042EF22A7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02F7"/>
    <w:rPr>
      <w:color w:val="000000"/>
      <w:sz w:val="28"/>
      <w:szCs w:val="28"/>
    </w:rPr>
  </w:style>
  <w:style w:type="paragraph" w:styleId="1">
    <w:name w:val="heading 1"/>
    <w:aliases w:val="Заголовок 1 Знак, Знак Знак Знак Знак, Знак1 Знак, Знак1 Знак Знак Знак, Знак Знак Знак"/>
    <w:basedOn w:val="a"/>
    <w:next w:val="a"/>
    <w:qFormat/>
    <w:rsid w:val="00B82C46"/>
    <w:pPr>
      <w:keepNext/>
      <w:spacing w:before="240" w:after="60"/>
      <w:outlineLvl w:val="0"/>
    </w:pPr>
    <w:rPr>
      <w:rFonts w:ascii="Arial" w:hAnsi="Arial" w:cs="Arial"/>
      <w:b/>
      <w:bCs/>
      <w:kern w:val="32"/>
      <w:sz w:val="32"/>
      <w:szCs w:val="32"/>
    </w:rPr>
  </w:style>
  <w:style w:type="paragraph" w:styleId="20">
    <w:name w:val="heading 2"/>
    <w:basedOn w:val="a"/>
    <w:next w:val="a"/>
    <w:link w:val="21"/>
    <w:qFormat/>
    <w:rsid w:val="00B82C46"/>
    <w:pPr>
      <w:keepNext/>
      <w:jc w:val="center"/>
      <w:outlineLvl w:val="1"/>
    </w:pPr>
    <w:rPr>
      <w:color w:val="auto"/>
      <w:sz w:val="24"/>
      <w:szCs w:val="20"/>
    </w:rPr>
  </w:style>
  <w:style w:type="paragraph" w:styleId="3">
    <w:name w:val="heading 3"/>
    <w:basedOn w:val="a"/>
    <w:next w:val="a"/>
    <w:link w:val="30"/>
    <w:qFormat/>
    <w:rsid w:val="00B82C46"/>
    <w:pPr>
      <w:keepNext/>
      <w:spacing w:before="240" w:after="60"/>
      <w:outlineLvl w:val="2"/>
    </w:pPr>
    <w:rPr>
      <w:rFonts w:ascii="Arial" w:hAnsi="Arial" w:cs="Arial"/>
      <w:b/>
      <w:bCs/>
      <w:color w:val="auto"/>
      <w:sz w:val="26"/>
      <w:szCs w:val="26"/>
    </w:rPr>
  </w:style>
  <w:style w:type="paragraph" w:styleId="4">
    <w:name w:val="heading 4"/>
    <w:basedOn w:val="a"/>
    <w:next w:val="a"/>
    <w:qFormat/>
    <w:rsid w:val="00B82C46"/>
    <w:pPr>
      <w:keepNext/>
      <w:ind w:left="552" w:right="322" w:firstLine="708"/>
      <w:jc w:val="center"/>
      <w:outlineLvl w:val="3"/>
    </w:pPr>
    <w:rPr>
      <w:color w:val="auto"/>
      <w:szCs w:val="24"/>
    </w:rPr>
  </w:style>
  <w:style w:type="paragraph" w:styleId="5">
    <w:name w:val="heading 5"/>
    <w:basedOn w:val="a"/>
    <w:next w:val="a"/>
    <w:qFormat/>
    <w:rsid w:val="00B82C46"/>
    <w:pPr>
      <w:keepNext/>
      <w:ind w:right="322"/>
      <w:jc w:val="center"/>
      <w:outlineLvl w:val="4"/>
    </w:pPr>
    <w:rPr>
      <w:color w:val="auto"/>
      <w:szCs w:val="24"/>
    </w:rPr>
  </w:style>
  <w:style w:type="paragraph" w:styleId="6">
    <w:name w:val="heading 6"/>
    <w:basedOn w:val="a"/>
    <w:next w:val="a"/>
    <w:qFormat/>
    <w:rsid w:val="00B82C46"/>
    <w:pPr>
      <w:spacing w:before="240" w:after="60"/>
      <w:outlineLvl w:val="5"/>
    </w:pPr>
    <w:rPr>
      <w:b/>
      <w:bCs/>
      <w:color w:val="auto"/>
      <w:sz w:val="22"/>
      <w:szCs w:val="22"/>
    </w:rPr>
  </w:style>
  <w:style w:type="paragraph" w:styleId="7">
    <w:name w:val="heading 7"/>
    <w:basedOn w:val="a"/>
    <w:next w:val="a"/>
    <w:qFormat/>
    <w:rsid w:val="00B82C46"/>
    <w:pPr>
      <w:spacing w:before="240" w:after="60"/>
      <w:outlineLvl w:val="6"/>
    </w:pPr>
    <w:rPr>
      <w:color w:val="auto"/>
      <w:sz w:val="24"/>
      <w:szCs w:val="24"/>
    </w:rPr>
  </w:style>
  <w:style w:type="paragraph" w:styleId="8">
    <w:name w:val="heading 8"/>
    <w:basedOn w:val="a"/>
    <w:next w:val="a"/>
    <w:qFormat/>
    <w:rsid w:val="00B82C46"/>
    <w:pPr>
      <w:spacing w:before="240" w:after="60"/>
      <w:outlineLvl w:val="7"/>
    </w:pPr>
    <w:rPr>
      <w:i/>
      <w:iCs/>
      <w:color w:val="auto"/>
      <w:sz w:val="24"/>
      <w:szCs w:val="24"/>
    </w:rPr>
  </w:style>
  <w:style w:type="paragraph" w:styleId="9">
    <w:name w:val="heading 9"/>
    <w:basedOn w:val="a"/>
    <w:next w:val="a"/>
    <w:qFormat/>
    <w:rsid w:val="00B82C46"/>
    <w:pPr>
      <w:keepNext/>
      <w:jc w:val="both"/>
      <w:outlineLvl w:val="8"/>
    </w:pPr>
    <w:rPr>
      <w:b/>
      <w:bCs/>
      <w:color w:val="auto"/>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82C46"/>
    <w:pPr>
      <w:tabs>
        <w:tab w:val="center" w:pos="4677"/>
        <w:tab w:val="right" w:pos="9355"/>
      </w:tabs>
    </w:pPr>
  </w:style>
  <w:style w:type="paragraph" w:styleId="a5">
    <w:name w:val="footer"/>
    <w:basedOn w:val="a"/>
    <w:rsid w:val="00B82C46"/>
    <w:pPr>
      <w:tabs>
        <w:tab w:val="center" w:pos="4677"/>
        <w:tab w:val="right" w:pos="9355"/>
      </w:tabs>
    </w:pPr>
  </w:style>
  <w:style w:type="character" w:customStyle="1" w:styleId="10">
    <w:name w:val="Заголовок 1 Знак Знак"/>
    <w:rsid w:val="00B82C46"/>
    <w:rPr>
      <w:rFonts w:ascii="Arial" w:hAnsi="Arial" w:cs="Arial"/>
      <w:b/>
      <w:bCs/>
      <w:color w:val="000000"/>
      <w:kern w:val="32"/>
      <w:sz w:val="32"/>
      <w:szCs w:val="32"/>
      <w:lang w:val="ru-RU" w:eastAsia="ru-RU" w:bidi="ar-SA"/>
    </w:rPr>
  </w:style>
  <w:style w:type="paragraph" w:styleId="a6">
    <w:name w:val="Plain Text"/>
    <w:aliases w:val=" Знак,Текст Знак,Текст Знак1,Текст Знак Знак,Знак,Знак Знак Знак Знак,Знак1 Знак,Знак1 Знак Знак Знак,Текст Знак Знак Знак,Знак Знак Знак Знак Знак Знак Знак Знак,Знак Знак Знак Знак Знак Знак1 Знак,Знак5,Знак1,Текст Знак2 Знак Знак, Знак5 Знак"/>
    <w:basedOn w:val="a"/>
    <w:link w:val="22"/>
    <w:rsid w:val="00B82C46"/>
    <w:rPr>
      <w:rFonts w:ascii="Courier New" w:hAnsi="Courier New"/>
      <w:color w:val="auto"/>
      <w:sz w:val="20"/>
      <w:szCs w:val="20"/>
    </w:rPr>
  </w:style>
  <w:style w:type="character" w:customStyle="1" w:styleId="22">
    <w:name w:val="Текст Знак2"/>
    <w:aliases w:val=" Знак Знак,Текст Знак Знак1,Текст Знак1 Знак,Текст Знак Знак Знак1,Знак Знак1,Знак Знак Знак Знак Знак,Знак1 Знак Знак,Знак1 Знак Знак Знак Знак,Текст Знак Знак Знак Знак,Знак Знак Знак Знак Знак Знак Знак Знак Знак,Знак5 Знак,Знак1 Знак1"/>
    <w:link w:val="a6"/>
    <w:locked/>
    <w:rsid w:val="00B82C46"/>
    <w:rPr>
      <w:rFonts w:ascii="Courier New" w:hAnsi="Courier New"/>
      <w:lang w:val="ru-RU" w:eastAsia="ru-RU" w:bidi="ar-SA"/>
    </w:rPr>
  </w:style>
  <w:style w:type="character" w:styleId="a7">
    <w:name w:val="page number"/>
    <w:basedOn w:val="a0"/>
    <w:rsid w:val="00B82C46"/>
  </w:style>
  <w:style w:type="paragraph" w:styleId="a8">
    <w:name w:val="Body Text Indent"/>
    <w:aliases w:val="Основной текст лево,Основной текст с отступом Знак Знак"/>
    <w:basedOn w:val="a"/>
    <w:link w:val="a9"/>
    <w:rsid w:val="00B82C46"/>
    <w:pPr>
      <w:spacing w:after="120"/>
      <w:ind w:left="283"/>
    </w:pPr>
    <w:rPr>
      <w:color w:val="auto"/>
      <w:sz w:val="20"/>
      <w:szCs w:val="20"/>
    </w:rPr>
  </w:style>
  <w:style w:type="paragraph" w:styleId="aa">
    <w:name w:val="Title"/>
    <w:aliases w:val="Название таб,Название Знак,Таблица № Знак,Название таб Знак,Таблица №"/>
    <w:basedOn w:val="a"/>
    <w:link w:val="11"/>
    <w:qFormat/>
    <w:rsid w:val="00B82C46"/>
    <w:pPr>
      <w:jc w:val="center"/>
    </w:pPr>
    <w:rPr>
      <w:b/>
      <w:bCs/>
      <w:color w:val="auto"/>
      <w:sz w:val="32"/>
      <w:szCs w:val="24"/>
    </w:rPr>
  </w:style>
  <w:style w:type="character" w:customStyle="1" w:styleId="11">
    <w:name w:val="Название Знак1"/>
    <w:aliases w:val="Название таб Знак1,Название Знак Знак,Таблица № Знак Знак,Название таб Знак Знак,Таблица № Знак1"/>
    <w:link w:val="aa"/>
    <w:rsid w:val="00B82C46"/>
    <w:rPr>
      <w:b/>
      <w:bCs/>
      <w:sz w:val="32"/>
      <w:szCs w:val="24"/>
      <w:lang w:val="ru-RU" w:eastAsia="ru-RU" w:bidi="ar-SA"/>
    </w:rPr>
  </w:style>
  <w:style w:type="paragraph" w:styleId="ab">
    <w:name w:val="Body Text"/>
    <w:basedOn w:val="a"/>
    <w:link w:val="ac"/>
    <w:rsid w:val="00B82C46"/>
    <w:pPr>
      <w:spacing w:after="120"/>
    </w:pPr>
  </w:style>
  <w:style w:type="paragraph" w:styleId="ad">
    <w:name w:val="Block Text"/>
    <w:basedOn w:val="a"/>
    <w:rsid w:val="00B82C46"/>
    <w:pPr>
      <w:ind w:left="1418" w:right="452"/>
      <w:jc w:val="both"/>
    </w:pPr>
    <w:rPr>
      <w:color w:val="auto"/>
      <w:szCs w:val="20"/>
    </w:rPr>
  </w:style>
  <w:style w:type="paragraph" w:styleId="31">
    <w:name w:val="Body Text Indent 3"/>
    <w:basedOn w:val="a"/>
    <w:rsid w:val="00B82C46"/>
    <w:pPr>
      <w:spacing w:after="120"/>
      <w:ind w:left="283"/>
    </w:pPr>
    <w:rPr>
      <w:color w:val="auto"/>
      <w:sz w:val="16"/>
      <w:szCs w:val="16"/>
    </w:rPr>
  </w:style>
  <w:style w:type="paragraph" w:styleId="23">
    <w:name w:val="Body Text Indent 2"/>
    <w:basedOn w:val="a"/>
    <w:rsid w:val="00B82C46"/>
    <w:pPr>
      <w:spacing w:after="120" w:line="480" w:lineRule="auto"/>
      <w:ind w:left="283"/>
    </w:pPr>
    <w:rPr>
      <w:color w:val="auto"/>
      <w:sz w:val="20"/>
      <w:szCs w:val="20"/>
    </w:rPr>
  </w:style>
  <w:style w:type="character" w:styleId="ae">
    <w:name w:val="Hyperlink"/>
    <w:uiPriority w:val="99"/>
    <w:rsid w:val="00B82C46"/>
    <w:rPr>
      <w:color w:val="0000FF"/>
      <w:u w:val="single"/>
    </w:rPr>
  </w:style>
  <w:style w:type="paragraph" w:styleId="24">
    <w:name w:val="Body Text 2"/>
    <w:basedOn w:val="a"/>
    <w:rsid w:val="00B82C46"/>
    <w:pPr>
      <w:ind w:right="322"/>
      <w:jc w:val="both"/>
    </w:pPr>
    <w:rPr>
      <w:color w:val="auto"/>
      <w:szCs w:val="24"/>
    </w:rPr>
  </w:style>
  <w:style w:type="paragraph" w:styleId="32">
    <w:name w:val="Body Text 3"/>
    <w:basedOn w:val="a"/>
    <w:rsid w:val="00B82C46"/>
    <w:pPr>
      <w:jc w:val="both"/>
    </w:pPr>
    <w:rPr>
      <w:color w:val="auto"/>
      <w:szCs w:val="20"/>
    </w:rPr>
  </w:style>
  <w:style w:type="paragraph" w:customStyle="1" w:styleId="FR1">
    <w:name w:val="FR1"/>
    <w:rsid w:val="00B82C46"/>
    <w:pPr>
      <w:spacing w:line="420" w:lineRule="auto"/>
      <w:ind w:firstLine="720"/>
    </w:pPr>
    <w:rPr>
      <w:rFonts w:ascii="Arial" w:hAnsi="Arial"/>
      <w:sz w:val="28"/>
    </w:rPr>
  </w:style>
  <w:style w:type="paragraph" w:customStyle="1" w:styleId="BodyText22">
    <w:name w:val="Body Text 22"/>
    <w:basedOn w:val="a"/>
    <w:rsid w:val="00B82C46"/>
    <w:pPr>
      <w:widowControl w:val="0"/>
      <w:overflowPunct w:val="0"/>
      <w:autoSpaceDE w:val="0"/>
      <w:autoSpaceDN w:val="0"/>
      <w:adjustRightInd w:val="0"/>
      <w:ind w:left="1080"/>
    </w:pPr>
    <w:rPr>
      <w:color w:val="auto"/>
      <w:szCs w:val="20"/>
    </w:rPr>
  </w:style>
  <w:style w:type="paragraph" w:customStyle="1" w:styleId="BodyTextIndent31">
    <w:name w:val="Body Text Indent 31"/>
    <w:basedOn w:val="a"/>
    <w:rsid w:val="00B82C46"/>
    <w:pPr>
      <w:overflowPunct w:val="0"/>
      <w:autoSpaceDE w:val="0"/>
      <w:autoSpaceDN w:val="0"/>
      <w:adjustRightInd w:val="0"/>
      <w:ind w:firstLine="708"/>
      <w:jc w:val="both"/>
    </w:pPr>
    <w:rPr>
      <w:color w:val="auto"/>
      <w:szCs w:val="20"/>
    </w:rPr>
  </w:style>
  <w:style w:type="paragraph" w:customStyle="1" w:styleId="BodyText31">
    <w:name w:val="Body Text 31"/>
    <w:basedOn w:val="a"/>
    <w:rsid w:val="00B82C46"/>
    <w:pPr>
      <w:overflowPunct w:val="0"/>
      <w:autoSpaceDE w:val="0"/>
      <w:autoSpaceDN w:val="0"/>
      <w:adjustRightInd w:val="0"/>
      <w:jc w:val="both"/>
    </w:pPr>
    <w:rPr>
      <w:color w:val="auto"/>
      <w:szCs w:val="20"/>
    </w:rPr>
  </w:style>
  <w:style w:type="paragraph" w:customStyle="1" w:styleId="BodyTextIndent21">
    <w:name w:val="Body Text Indent 21"/>
    <w:basedOn w:val="a"/>
    <w:rsid w:val="00B82C46"/>
    <w:pPr>
      <w:overflowPunct w:val="0"/>
      <w:autoSpaceDE w:val="0"/>
      <w:autoSpaceDN w:val="0"/>
      <w:adjustRightInd w:val="0"/>
      <w:ind w:firstLine="705"/>
      <w:jc w:val="both"/>
    </w:pPr>
    <w:rPr>
      <w:color w:val="auto"/>
      <w:szCs w:val="20"/>
    </w:rPr>
  </w:style>
  <w:style w:type="paragraph" w:customStyle="1" w:styleId="Heading">
    <w:name w:val="Heading"/>
    <w:rsid w:val="00B82C46"/>
    <w:pPr>
      <w:overflowPunct w:val="0"/>
      <w:autoSpaceDE w:val="0"/>
      <w:autoSpaceDN w:val="0"/>
      <w:adjustRightInd w:val="0"/>
    </w:pPr>
    <w:rPr>
      <w:rFonts w:ascii="Arial" w:hAnsi="Arial"/>
      <w:b/>
      <w:sz w:val="22"/>
    </w:rPr>
  </w:style>
  <w:style w:type="paragraph" w:customStyle="1" w:styleId="Preformat">
    <w:name w:val="Preformat"/>
    <w:rsid w:val="00B82C46"/>
    <w:pPr>
      <w:overflowPunct w:val="0"/>
      <w:autoSpaceDE w:val="0"/>
      <w:autoSpaceDN w:val="0"/>
      <w:adjustRightInd w:val="0"/>
    </w:pPr>
    <w:rPr>
      <w:rFonts w:ascii="Courier New" w:hAnsi="Courier New"/>
    </w:rPr>
  </w:style>
  <w:style w:type="paragraph" w:customStyle="1" w:styleId="FR2">
    <w:name w:val="FR2"/>
    <w:rsid w:val="00B82C46"/>
    <w:pPr>
      <w:spacing w:before="100" w:line="360" w:lineRule="auto"/>
      <w:ind w:left="80" w:firstLine="820"/>
    </w:pPr>
    <w:rPr>
      <w:rFonts w:ascii="Arial" w:hAnsi="Arial"/>
      <w:sz w:val="24"/>
    </w:rPr>
  </w:style>
  <w:style w:type="paragraph" w:styleId="af">
    <w:name w:val="List"/>
    <w:basedOn w:val="a"/>
    <w:rsid w:val="00B82C46"/>
    <w:pPr>
      <w:ind w:left="283" w:hanging="283"/>
    </w:pPr>
    <w:rPr>
      <w:color w:val="auto"/>
      <w:szCs w:val="20"/>
    </w:rPr>
  </w:style>
  <w:style w:type="paragraph" w:styleId="af0">
    <w:name w:val="Subtitle"/>
    <w:basedOn w:val="a"/>
    <w:qFormat/>
    <w:rsid w:val="00B82C46"/>
    <w:pPr>
      <w:ind w:left="2127"/>
    </w:pPr>
    <w:rPr>
      <w:b/>
      <w:color w:val="auto"/>
      <w:szCs w:val="20"/>
      <w:lang w:val="en-US"/>
    </w:rPr>
  </w:style>
  <w:style w:type="character" w:styleId="af1">
    <w:name w:val="FollowedHyperlink"/>
    <w:uiPriority w:val="99"/>
    <w:rsid w:val="00B82C46"/>
    <w:rPr>
      <w:color w:val="800080"/>
      <w:u w:val="single"/>
    </w:rPr>
  </w:style>
  <w:style w:type="paragraph" w:customStyle="1" w:styleId="BodyText21">
    <w:name w:val="Body Text 21"/>
    <w:basedOn w:val="a"/>
    <w:rsid w:val="00B82C46"/>
    <w:pPr>
      <w:overflowPunct w:val="0"/>
      <w:autoSpaceDE w:val="0"/>
      <w:autoSpaceDN w:val="0"/>
      <w:adjustRightInd w:val="0"/>
      <w:ind w:firstLine="360"/>
      <w:jc w:val="both"/>
    </w:pPr>
    <w:rPr>
      <w:color w:val="auto"/>
      <w:sz w:val="24"/>
      <w:szCs w:val="20"/>
    </w:rPr>
  </w:style>
  <w:style w:type="paragraph" w:styleId="af2">
    <w:name w:val="Normal (Web)"/>
    <w:basedOn w:val="a"/>
    <w:rsid w:val="00B82C46"/>
    <w:pPr>
      <w:spacing w:before="100" w:beforeAutospacing="1" w:after="100" w:afterAutospacing="1"/>
    </w:pPr>
    <w:rPr>
      <w:color w:val="auto"/>
      <w:sz w:val="24"/>
      <w:szCs w:val="24"/>
    </w:rPr>
  </w:style>
  <w:style w:type="paragraph" w:customStyle="1" w:styleId="af3">
    <w:name w:val="текст"/>
    <w:basedOn w:val="a6"/>
    <w:link w:val="af4"/>
    <w:autoRedefine/>
    <w:rsid w:val="00B82C46"/>
    <w:pPr>
      <w:tabs>
        <w:tab w:val="left" w:pos="-38"/>
      </w:tabs>
      <w:ind w:left="284" w:right="-58" w:firstLine="284"/>
      <w:jc w:val="both"/>
    </w:pPr>
    <w:rPr>
      <w:rFonts w:ascii="Times New Roman" w:hAnsi="Times New Roman"/>
      <w:color w:val="000000"/>
      <w:spacing w:val="-1"/>
      <w:sz w:val="28"/>
      <w:szCs w:val="28"/>
    </w:rPr>
  </w:style>
  <w:style w:type="character" w:customStyle="1" w:styleId="af5">
    <w:name w:val="Знак Знак"/>
    <w:rsid w:val="00B82C46"/>
    <w:rPr>
      <w:rFonts w:ascii="Courier New" w:hAnsi="Courier New"/>
      <w:lang w:val="ru-RU" w:eastAsia="ru-RU" w:bidi="ar-SA"/>
    </w:rPr>
  </w:style>
  <w:style w:type="paragraph" w:customStyle="1" w:styleId="ConsPlusNormal">
    <w:name w:val="ConsPlusNormal"/>
    <w:qFormat/>
    <w:rsid w:val="00B82C46"/>
    <w:pPr>
      <w:widowControl w:val="0"/>
      <w:autoSpaceDE w:val="0"/>
      <w:autoSpaceDN w:val="0"/>
      <w:adjustRightInd w:val="0"/>
      <w:ind w:firstLine="720"/>
    </w:pPr>
    <w:rPr>
      <w:rFonts w:ascii="Arial" w:hAnsi="Arial" w:cs="Arial"/>
    </w:rPr>
  </w:style>
  <w:style w:type="paragraph" w:customStyle="1" w:styleId="af6">
    <w:name w:val="Знак Знак Знак Знак Знак Знак Знак Знак Знак Знак"/>
    <w:basedOn w:val="a"/>
    <w:rsid w:val="00B82C46"/>
    <w:pPr>
      <w:spacing w:before="100" w:beforeAutospacing="1" w:after="100" w:afterAutospacing="1"/>
    </w:pPr>
    <w:rPr>
      <w:rFonts w:ascii="Tahoma" w:hAnsi="Tahoma"/>
      <w:color w:val="auto"/>
      <w:sz w:val="20"/>
      <w:szCs w:val="20"/>
      <w:lang w:val="en-US" w:eastAsia="en-US"/>
    </w:rPr>
  </w:style>
  <w:style w:type="paragraph" w:customStyle="1" w:styleId="Default">
    <w:name w:val="Default"/>
    <w:rsid w:val="00B82C46"/>
    <w:pPr>
      <w:autoSpaceDE w:val="0"/>
      <w:autoSpaceDN w:val="0"/>
      <w:adjustRightInd w:val="0"/>
    </w:pPr>
    <w:rPr>
      <w:rFonts w:ascii="Arial" w:hAnsi="Arial" w:cs="Arial"/>
      <w:color w:val="000000"/>
      <w:sz w:val="24"/>
      <w:szCs w:val="24"/>
      <w:lang w:val="en-US" w:eastAsia="en-US"/>
    </w:rPr>
  </w:style>
  <w:style w:type="paragraph" w:customStyle="1" w:styleId="af7">
    <w:name w:val="......."/>
    <w:basedOn w:val="Default"/>
    <w:next w:val="Default"/>
    <w:rsid w:val="00B82C46"/>
    <w:rPr>
      <w:color w:val="auto"/>
    </w:rPr>
  </w:style>
  <w:style w:type="paragraph" w:customStyle="1" w:styleId="af8">
    <w:name w:val="МГП Обычный"/>
    <w:basedOn w:val="a"/>
    <w:link w:val="af9"/>
    <w:qFormat/>
    <w:rsid w:val="00B82C46"/>
    <w:pPr>
      <w:ind w:right="284" w:firstLine="851"/>
      <w:jc w:val="both"/>
    </w:pPr>
    <w:rPr>
      <w:rFonts w:eastAsia="Batang"/>
    </w:rPr>
  </w:style>
  <w:style w:type="character" w:customStyle="1" w:styleId="apple-style-span">
    <w:name w:val="apple-style-span"/>
    <w:basedOn w:val="a0"/>
    <w:rsid w:val="00B82C46"/>
  </w:style>
  <w:style w:type="paragraph" w:customStyle="1" w:styleId="111">
    <w:name w:val="МГП 1.1.1"/>
    <w:basedOn w:val="a"/>
    <w:next w:val="af8"/>
    <w:rsid w:val="00B82C46"/>
    <w:pPr>
      <w:keepNext/>
      <w:numPr>
        <w:numId w:val="1"/>
      </w:numPr>
      <w:spacing w:before="120" w:after="60"/>
      <w:ind w:left="0" w:right="284" w:firstLine="851"/>
      <w:jc w:val="both"/>
      <w:outlineLvl w:val="2"/>
    </w:pPr>
    <w:rPr>
      <w:rFonts w:ascii="Cambria" w:eastAsia="Batang" w:hAnsi="Cambria" w:cs="Cambria"/>
      <w:b/>
      <w:bCs/>
    </w:rPr>
  </w:style>
  <w:style w:type="paragraph" w:customStyle="1" w:styleId="0">
    <w:name w:val="0 Основной текст"/>
    <w:basedOn w:val="a"/>
    <w:link w:val="00"/>
    <w:rsid w:val="00B82C46"/>
    <w:pPr>
      <w:ind w:left="284" w:right="284" w:firstLine="709"/>
      <w:jc w:val="both"/>
    </w:pPr>
    <w:rPr>
      <w:rFonts w:eastAsia="Batang"/>
    </w:rPr>
  </w:style>
  <w:style w:type="character" w:customStyle="1" w:styleId="00">
    <w:name w:val="0 Основной текст Знак"/>
    <w:link w:val="0"/>
    <w:locked/>
    <w:rsid w:val="00B82C46"/>
    <w:rPr>
      <w:rFonts w:eastAsia="Batang"/>
      <w:color w:val="000000"/>
      <w:sz w:val="28"/>
      <w:szCs w:val="28"/>
      <w:lang w:val="ru-RU" w:eastAsia="ru-RU" w:bidi="ar-SA"/>
    </w:rPr>
  </w:style>
  <w:style w:type="paragraph" w:customStyle="1" w:styleId="12">
    <w:name w:val="Обычный1"/>
    <w:rsid w:val="00B82C46"/>
  </w:style>
  <w:style w:type="paragraph" w:customStyle="1" w:styleId="121">
    <w:name w:val="Стиль 12 пт По ширине1"/>
    <w:basedOn w:val="a"/>
    <w:rsid w:val="00B82C46"/>
    <w:pPr>
      <w:numPr>
        <w:ilvl w:val="1"/>
        <w:numId w:val="2"/>
      </w:numPr>
      <w:jc w:val="both"/>
    </w:pPr>
    <w:rPr>
      <w:color w:val="auto"/>
      <w:szCs w:val="20"/>
    </w:rPr>
  </w:style>
  <w:style w:type="character" w:customStyle="1" w:styleId="afa">
    <w:name w:val="Абзац рядовой Знак"/>
    <w:link w:val="afb"/>
    <w:locked/>
    <w:rsid w:val="00B82C46"/>
    <w:rPr>
      <w:snapToGrid w:val="0"/>
      <w:sz w:val="26"/>
      <w:szCs w:val="26"/>
      <w:lang w:val="ru-RU" w:eastAsia="ru-RU" w:bidi="ar-SA"/>
    </w:rPr>
  </w:style>
  <w:style w:type="paragraph" w:customStyle="1" w:styleId="afb">
    <w:name w:val="Абзац рядовой"/>
    <w:basedOn w:val="a"/>
    <w:link w:val="afa"/>
    <w:autoRedefine/>
    <w:rsid w:val="00B82C46"/>
    <w:pPr>
      <w:snapToGrid w:val="0"/>
      <w:ind w:firstLine="709"/>
      <w:jc w:val="both"/>
    </w:pPr>
    <w:rPr>
      <w:snapToGrid w:val="0"/>
      <w:color w:val="auto"/>
      <w:sz w:val="26"/>
      <w:szCs w:val="26"/>
    </w:rPr>
  </w:style>
  <w:style w:type="paragraph" w:customStyle="1" w:styleId="110">
    <w:name w:val="МГП 1.1"/>
    <w:basedOn w:val="a"/>
    <w:next w:val="af8"/>
    <w:rsid w:val="00B82C46"/>
    <w:pPr>
      <w:keepNext/>
      <w:spacing w:before="240" w:after="60"/>
      <w:ind w:left="1305" w:hanging="454"/>
      <w:outlineLvl w:val="1"/>
    </w:pPr>
    <w:rPr>
      <w:rFonts w:eastAsia="Batang"/>
      <w:b/>
      <w:bCs/>
    </w:rPr>
  </w:style>
  <w:style w:type="paragraph" w:customStyle="1" w:styleId="13">
    <w:name w:val="МГП 1"/>
    <w:basedOn w:val="a"/>
    <w:next w:val="110"/>
    <w:rsid w:val="00B82C46"/>
    <w:pPr>
      <w:keepNext/>
      <w:spacing w:before="120" w:after="120"/>
      <w:ind w:left="1248" w:hanging="397"/>
      <w:outlineLvl w:val="0"/>
    </w:pPr>
    <w:rPr>
      <w:rFonts w:eastAsia="Batang"/>
      <w:b/>
      <w:bCs/>
      <w:kern w:val="32"/>
      <w:sz w:val="32"/>
      <w:szCs w:val="32"/>
    </w:rPr>
  </w:style>
  <w:style w:type="character" w:styleId="afc">
    <w:name w:val="Strong"/>
    <w:qFormat/>
    <w:rsid w:val="007F3B25"/>
    <w:rPr>
      <w:b/>
      <w:bCs/>
    </w:rPr>
  </w:style>
  <w:style w:type="character" w:customStyle="1" w:styleId="a9">
    <w:name w:val="Основной текст с отступом Знак"/>
    <w:aliases w:val="Основной текст лево Знак,Основной текст с отступом Знак Знак Знак"/>
    <w:link w:val="a8"/>
    <w:locked/>
    <w:rsid w:val="0025725C"/>
    <w:rPr>
      <w:lang w:val="ru-RU" w:eastAsia="ru-RU" w:bidi="ar-SA"/>
    </w:rPr>
  </w:style>
  <w:style w:type="paragraph" w:customStyle="1" w:styleId="14">
    <w:name w:val="Абзац списка1"/>
    <w:basedOn w:val="a"/>
    <w:rsid w:val="0025725C"/>
    <w:pPr>
      <w:ind w:left="720"/>
    </w:pPr>
    <w:rPr>
      <w:color w:val="auto"/>
      <w:sz w:val="20"/>
      <w:szCs w:val="20"/>
    </w:rPr>
  </w:style>
  <w:style w:type="table" w:styleId="afd">
    <w:name w:val="Table Grid"/>
    <w:basedOn w:val="a1"/>
    <w:rsid w:val="000502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endnote text"/>
    <w:basedOn w:val="a"/>
    <w:link w:val="aff"/>
    <w:rsid w:val="00522A45"/>
    <w:rPr>
      <w:sz w:val="20"/>
      <w:szCs w:val="20"/>
    </w:rPr>
  </w:style>
  <w:style w:type="character" w:customStyle="1" w:styleId="aff">
    <w:name w:val="Текст концевой сноски Знак"/>
    <w:link w:val="afe"/>
    <w:rsid w:val="00522A45"/>
    <w:rPr>
      <w:color w:val="000000"/>
    </w:rPr>
  </w:style>
  <w:style w:type="character" w:styleId="aff0">
    <w:name w:val="endnote reference"/>
    <w:rsid w:val="00522A45"/>
    <w:rPr>
      <w:vertAlign w:val="superscript"/>
    </w:rPr>
  </w:style>
  <w:style w:type="paragraph" w:styleId="aff1">
    <w:name w:val="footnote text"/>
    <w:aliases w:val="Table_Footnote_last,Table_Footnote_last Знак Знак Знак,Table_Footnote_last Знак,Текст сноски Знак1 Знак Знак,Текст сноски Знак Знак Знак Знак,Table_Footnote_last Знак1 Знак Знак,single space,Знак Знак Знак,single spac"/>
    <w:basedOn w:val="a"/>
    <w:link w:val="aff2"/>
    <w:uiPriority w:val="99"/>
    <w:rsid w:val="00522A45"/>
    <w:rPr>
      <w:sz w:val="20"/>
      <w:szCs w:val="20"/>
    </w:rPr>
  </w:style>
  <w:style w:type="character" w:customStyle="1" w:styleId="aff2">
    <w:name w:val="Текст сноски Знак"/>
    <w:aliases w:val="Table_Footnote_last Знак1,Table_Footnote_last Знак Знак Знак Знак,Table_Footnote_last Знак Знак,Текст сноски Знак1 Знак Знак Знак,Текст сноски Знак Знак Знак Знак Знак,Table_Footnote_last Знак1 Знак Знак Знак,single space Знак"/>
    <w:link w:val="aff1"/>
    <w:uiPriority w:val="99"/>
    <w:rsid w:val="00522A45"/>
    <w:rPr>
      <w:color w:val="000000"/>
    </w:rPr>
  </w:style>
  <w:style w:type="character" w:styleId="aff3">
    <w:name w:val="footnote reference"/>
    <w:uiPriority w:val="99"/>
    <w:rsid w:val="00522A45"/>
    <w:rPr>
      <w:vertAlign w:val="superscript"/>
    </w:rPr>
  </w:style>
  <w:style w:type="paragraph" w:styleId="aff4">
    <w:name w:val="List Paragraph"/>
    <w:aliases w:val="Bullet List,FooterText,numbered,List Paragraph1,Абзац списка основной,List Paragraph,Имя рисунка,Введение,Начало абзаца,Цветной список — акцент 11,Маркерованный список"/>
    <w:basedOn w:val="a"/>
    <w:link w:val="aff5"/>
    <w:uiPriority w:val="34"/>
    <w:qFormat/>
    <w:rsid w:val="005302F7"/>
    <w:pPr>
      <w:ind w:left="720"/>
      <w:contextualSpacing/>
    </w:pPr>
  </w:style>
  <w:style w:type="paragraph" w:customStyle="1" w:styleId="formattext">
    <w:name w:val="formattext"/>
    <w:basedOn w:val="a"/>
    <w:rsid w:val="006E513D"/>
    <w:pPr>
      <w:spacing w:before="100" w:beforeAutospacing="1" w:after="100" w:afterAutospacing="1"/>
    </w:pPr>
    <w:rPr>
      <w:color w:val="auto"/>
      <w:sz w:val="24"/>
      <w:szCs w:val="24"/>
    </w:rPr>
  </w:style>
  <w:style w:type="character" w:styleId="aff6">
    <w:name w:val="line number"/>
    <w:basedOn w:val="a0"/>
    <w:semiHidden/>
    <w:unhideWhenUsed/>
    <w:rsid w:val="000B43E4"/>
  </w:style>
  <w:style w:type="paragraph" w:styleId="aff7">
    <w:name w:val="Balloon Text"/>
    <w:basedOn w:val="a"/>
    <w:link w:val="aff8"/>
    <w:semiHidden/>
    <w:unhideWhenUsed/>
    <w:rsid w:val="001621EF"/>
    <w:rPr>
      <w:rFonts w:ascii="Tahoma" w:hAnsi="Tahoma" w:cs="Tahoma"/>
      <w:sz w:val="16"/>
      <w:szCs w:val="16"/>
    </w:rPr>
  </w:style>
  <w:style w:type="character" w:customStyle="1" w:styleId="aff8">
    <w:name w:val="Текст выноски Знак"/>
    <w:basedOn w:val="a0"/>
    <w:link w:val="aff7"/>
    <w:semiHidden/>
    <w:rsid w:val="001621EF"/>
    <w:rPr>
      <w:rFonts w:ascii="Tahoma" w:hAnsi="Tahoma" w:cs="Tahoma"/>
      <w:color w:val="000000"/>
      <w:sz w:val="16"/>
      <w:szCs w:val="16"/>
    </w:rPr>
  </w:style>
  <w:style w:type="character" w:customStyle="1" w:styleId="a4">
    <w:name w:val="Верхний колонтитул Знак"/>
    <w:basedOn w:val="a0"/>
    <w:link w:val="a3"/>
    <w:uiPriority w:val="99"/>
    <w:rsid w:val="00461B3D"/>
    <w:rPr>
      <w:color w:val="000000"/>
      <w:sz w:val="28"/>
      <w:szCs w:val="28"/>
    </w:rPr>
  </w:style>
  <w:style w:type="character" w:customStyle="1" w:styleId="af9">
    <w:name w:val="МГП Обычный Знак"/>
    <w:link w:val="af8"/>
    <w:locked/>
    <w:rsid w:val="009A08D5"/>
    <w:rPr>
      <w:rFonts w:eastAsia="Batang"/>
      <w:color w:val="000000"/>
      <w:sz w:val="28"/>
      <w:szCs w:val="28"/>
    </w:rPr>
  </w:style>
  <w:style w:type="paragraph" w:styleId="15">
    <w:name w:val="toc 1"/>
    <w:basedOn w:val="a"/>
    <w:next w:val="a"/>
    <w:autoRedefine/>
    <w:semiHidden/>
    <w:rsid w:val="0006737F"/>
    <w:pPr>
      <w:spacing w:before="60" w:after="60"/>
    </w:pPr>
    <w:rPr>
      <w:b/>
      <w:color w:val="auto"/>
    </w:rPr>
  </w:style>
  <w:style w:type="paragraph" w:styleId="aff9">
    <w:name w:val="Document Map"/>
    <w:basedOn w:val="a"/>
    <w:link w:val="affa"/>
    <w:semiHidden/>
    <w:rsid w:val="0006737F"/>
    <w:pPr>
      <w:shd w:val="clear" w:color="auto" w:fill="000080"/>
    </w:pPr>
    <w:rPr>
      <w:rFonts w:ascii="Tahoma" w:hAnsi="Tahoma"/>
      <w:color w:val="auto"/>
      <w:sz w:val="20"/>
      <w:szCs w:val="20"/>
    </w:rPr>
  </w:style>
  <w:style w:type="character" w:customStyle="1" w:styleId="affa">
    <w:name w:val="Схема документа Знак"/>
    <w:basedOn w:val="a0"/>
    <w:link w:val="aff9"/>
    <w:semiHidden/>
    <w:rsid w:val="0006737F"/>
    <w:rPr>
      <w:rFonts w:ascii="Tahoma" w:hAnsi="Tahoma"/>
      <w:shd w:val="clear" w:color="auto" w:fill="000080"/>
    </w:rPr>
  </w:style>
  <w:style w:type="paragraph" w:customStyle="1" w:styleId="FR3">
    <w:name w:val="FR3"/>
    <w:rsid w:val="0006737F"/>
    <w:pPr>
      <w:widowControl w:val="0"/>
      <w:autoSpaceDE w:val="0"/>
      <w:autoSpaceDN w:val="0"/>
      <w:adjustRightInd w:val="0"/>
      <w:spacing w:before="180" w:line="278" w:lineRule="auto"/>
      <w:ind w:firstLine="720"/>
      <w:jc w:val="both"/>
    </w:pPr>
    <w:rPr>
      <w:rFonts w:ascii="Arial" w:hAnsi="Arial" w:cs="Arial"/>
    </w:rPr>
  </w:style>
  <w:style w:type="paragraph" w:customStyle="1" w:styleId="16">
    <w:name w:val="Стиль1"/>
    <w:basedOn w:val="affb"/>
    <w:autoRedefine/>
    <w:rsid w:val="0006737F"/>
    <w:pPr>
      <w:jc w:val="center"/>
    </w:pPr>
    <w:rPr>
      <w:i/>
      <w:sz w:val="44"/>
    </w:rPr>
  </w:style>
  <w:style w:type="paragraph" w:customStyle="1" w:styleId="25">
    <w:name w:val="Стиль2"/>
    <w:basedOn w:val="26"/>
    <w:autoRedefine/>
    <w:rsid w:val="0006737F"/>
    <w:pPr>
      <w:spacing w:after="240"/>
      <w:ind w:left="0" w:firstLine="0"/>
      <w:jc w:val="center"/>
    </w:pPr>
    <w:rPr>
      <w:rFonts w:ascii="Arial" w:hAnsi="Arial"/>
      <w:caps/>
      <w:sz w:val="28"/>
      <w:szCs w:val="28"/>
    </w:rPr>
  </w:style>
  <w:style w:type="paragraph" w:customStyle="1" w:styleId="affc">
    <w:name w:val="таблица"/>
    <w:basedOn w:val="a"/>
    <w:next w:val="a6"/>
    <w:autoRedefine/>
    <w:rsid w:val="0006737F"/>
    <w:pPr>
      <w:spacing w:before="60" w:after="60"/>
      <w:ind w:left="69"/>
      <w:jc w:val="center"/>
    </w:pPr>
    <w:rPr>
      <w:color w:val="auto"/>
    </w:rPr>
  </w:style>
  <w:style w:type="paragraph" w:customStyle="1" w:styleId="affd">
    <w:name w:val="ЗАГОЛОВОК"/>
    <w:basedOn w:val="1"/>
    <w:link w:val="affe"/>
    <w:autoRedefine/>
    <w:rsid w:val="0006737F"/>
    <w:pPr>
      <w:pageBreakBefore/>
      <w:spacing w:before="120" w:after="240"/>
      <w:jc w:val="center"/>
    </w:pPr>
    <w:rPr>
      <w:b w:val="0"/>
      <w:caps/>
      <w:color w:val="auto"/>
      <w:sz w:val="28"/>
      <w:szCs w:val="28"/>
    </w:rPr>
  </w:style>
  <w:style w:type="paragraph" w:customStyle="1" w:styleId="afff">
    <w:name w:val="подзаголовок"/>
    <w:basedOn w:val="a"/>
    <w:link w:val="afff0"/>
    <w:autoRedefine/>
    <w:rsid w:val="0006737F"/>
    <w:pPr>
      <w:spacing w:before="360" w:after="360"/>
      <w:ind w:left="851" w:right="105"/>
    </w:pPr>
    <w:rPr>
      <w:b/>
      <w:bCs/>
      <w:color w:val="auto"/>
    </w:rPr>
  </w:style>
  <w:style w:type="character" w:customStyle="1" w:styleId="50">
    <w:name w:val="Знак5 Знак Знак"/>
    <w:aliases w:val=" Знак Знак Знак2 Знак Знак, Знак1 Знак Знак Знак1 Знак, Знак1 Знак Знак Знак Знак Знак, Знак Знак Знак Знак Знак Знак, Знак1 Знак Знак Знак Знак Знак Знак1 Знак, Знак1 Знак Знак Знак Знак Знак Знак Знак Знак"/>
    <w:rsid w:val="0006737F"/>
    <w:rPr>
      <w:rFonts w:ascii="Courier New" w:hAnsi="Courier New"/>
      <w:lang w:val="ru-RU" w:eastAsia="ru-RU" w:bidi="ar-SA"/>
    </w:rPr>
  </w:style>
  <w:style w:type="character" w:customStyle="1" w:styleId="af4">
    <w:name w:val="текст Знак"/>
    <w:link w:val="af3"/>
    <w:rsid w:val="0006737F"/>
    <w:rPr>
      <w:color w:val="000000"/>
      <w:spacing w:val="-1"/>
      <w:sz w:val="28"/>
      <w:szCs w:val="28"/>
    </w:rPr>
  </w:style>
  <w:style w:type="character" w:customStyle="1" w:styleId="afff0">
    <w:name w:val="подзаголовок Знак"/>
    <w:link w:val="afff"/>
    <w:rsid w:val="0006737F"/>
    <w:rPr>
      <w:b/>
      <w:bCs/>
      <w:sz w:val="28"/>
      <w:szCs w:val="28"/>
    </w:rPr>
  </w:style>
  <w:style w:type="paragraph" w:customStyle="1" w:styleId="17">
    <w:name w:val="Подзаголовок1"/>
    <w:basedOn w:val="af3"/>
    <w:link w:val="18"/>
    <w:autoRedefine/>
    <w:rsid w:val="0006737F"/>
    <w:pPr>
      <w:spacing w:before="120" w:after="120"/>
      <w:ind w:left="0" w:right="0" w:firstLine="851"/>
    </w:pPr>
    <w:rPr>
      <w:rFonts w:ascii="Courier New" w:hAnsi="Courier New"/>
    </w:rPr>
  </w:style>
  <w:style w:type="character" w:customStyle="1" w:styleId="18">
    <w:name w:val="Подзаголовок1 Знак"/>
    <w:basedOn w:val="af4"/>
    <w:link w:val="17"/>
    <w:rsid w:val="0006737F"/>
    <w:rPr>
      <w:rFonts w:ascii="Courier New" w:hAnsi="Courier New"/>
      <w:color w:val="000000"/>
      <w:spacing w:val="-1"/>
      <w:sz w:val="28"/>
      <w:szCs w:val="28"/>
    </w:rPr>
  </w:style>
  <w:style w:type="character" w:styleId="afff1">
    <w:name w:val="annotation reference"/>
    <w:semiHidden/>
    <w:rsid w:val="0006737F"/>
    <w:rPr>
      <w:sz w:val="16"/>
      <w:szCs w:val="16"/>
    </w:rPr>
  </w:style>
  <w:style w:type="paragraph" w:styleId="afff2">
    <w:name w:val="annotation text"/>
    <w:basedOn w:val="a"/>
    <w:link w:val="afff3"/>
    <w:semiHidden/>
    <w:rsid w:val="0006737F"/>
    <w:rPr>
      <w:color w:val="auto"/>
      <w:sz w:val="20"/>
      <w:szCs w:val="20"/>
    </w:rPr>
  </w:style>
  <w:style w:type="character" w:customStyle="1" w:styleId="afff3">
    <w:name w:val="Текст примечания Знак"/>
    <w:basedOn w:val="a0"/>
    <w:link w:val="afff2"/>
    <w:semiHidden/>
    <w:rsid w:val="0006737F"/>
  </w:style>
  <w:style w:type="paragraph" w:styleId="afff4">
    <w:name w:val="annotation subject"/>
    <w:basedOn w:val="afff2"/>
    <w:next w:val="afff2"/>
    <w:link w:val="afff5"/>
    <w:semiHidden/>
    <w:rsid w:val="0006737F"/>
    <w:rPr>
      <w:b/>
      <w:bCs/>
    </w:rPr>
  </w:style>
  <w:style w:type="character" w:customStyle="1" w:styleId="afff5">
    <w:name w:val="Тема примечания Знак"/>
    <w:basedOn w:val="afff3"/>
    <w:link w:val="afff4"/>
    <w:semiHidden/>
    <w:rsid w:val="0006737F"/>
    <w:rPr>
      <w:b/>
      <w:bCs/>
    </w:rPr>
  </w:style>
  <w:style w:type="paragraph" w:styleId="27">
    <w:name w:val="toc 2"/>
    <w:basedOn w:val="a"/>
    <w:next w:val="a"/>
    <w:autoRedefine/>
    <w:semiHidden/>
    <w:rsid w:val="0006737F"/>
    <w:pPr>
      <w:spacing w:before="240"/>
    </w:pPr>
    <w:rPr>
      <w:b/>
      <w:bCs/>
      <w:color w:val="auto"/>
      <w:sz w:val="20"/>
      <w:szCs w:val="20"/>
    </w:rPr>
  </w:style>
  <w:style w:type="character" w:customStyle="1" w:styleId="21">
    <w:name w:val="Заголовок 2 Знак"/>
    <w:link w:val="20"/>
    <w:rsid w:val="0006737F"/>
    <w:rPr>
      <w:sz w:val="24"/>
    </w:rPr>
  </w:style>
  <w:style w:type="paragraph" w:styleId="19">
    <w:name w:val="index 1"/>
    <w:basedOn w:val="a"/>
    <w:next w:val="a"/>
    <w:autoRedefine/>
    <w:semiHidden/>
    <w:rsid w:val="0006737F"/>
    <w:pPr>
      <w:ind w:left="240" w:hanging="240"/>
    </w:pPr>
    <w:rPr>
      <w:color w:val="auto"/>
      <w:sz w:val="24"/>
      <w:szCs w:val="24"/>
    </w:rPr>
  </w:style>
  <w:style w:type="paragraph" w:styleId="affb">
    <w:name w:val="index heading"/>
    <w:basedOn w:val="a"/>
    <w:next w:val="19"/>
    <w:semiHidden/>
    <w:rsid w:val="0006737F"/>
    <w:rPr>
      <w:rFonts w:ascii="Arial" w:hAnsi="Arial" w:cs="Arial"/>
      <w:b/>
      <w:bCs/>
      <w:color w:val="auto"/>
      <w:sz w:val="24"/>
      <w:szCs w:val="24"/>
    </w:rPr>
  </w:style>
  <w:style w:type="paragraph" w:styleId="26">
    <w:name w:val="index 2"/>
    <w:basedOn w:val="a"/>
    <w:next w:val="a"/>
    <w:autoRedefine/>
    <w:semiHidden/>
    <w:rsid w:val="0006737F"/>
    <w:pPr>
      <w:ind w:left="480" w:hanging="240"/>
    </w:pPr>
    <w:rPr>
      <w:color w:val="auto"/>
      <w:sz w:val="24"/>
      <w:szCs w:val="24"/>
    </w:rPr>
  </w:style>
  <w:style w:type="numbering" w:styleId="1ai">
    <w:name w:val="Outline List 1"/>
    <w:basedOn w:val="a2"/>
    <w:rsid w:val="0006737F"/>
    <w:pPr>
      <w:numPr>
        <w:numId w:val="3"/>
      </w:numPr>
    </w:pPr>
  </w:style>
  <w:style w:type="paragraph" w:styleId="33">
    <w:name w:val="toc 3"/>
    <w:basedOn w:val="a"/>
    <w:next w:val="a"/>
    <w:autoRedefine/>
    <w:semiHidden/>
    <w:rsid w:val="0006737F"/>
    <w:pPr>
      <w:ind w:left="240"/>
    </w:pPr>
    <w:rPr>
      <w:color w:val="auto"/>
      <w:sz w:val="20"/>
      <w:szCs w:val="20"/>
    </w:rPr>
  </w:style>
  <w:style w:type="paragraph" w:styleId="40">
    <w:name w:val="toc 4"/>
    <w:basedOn w:val="a"/>
    <w:next w:val="a"/>
    <w:autoRedefine/>
    <w:semiHidden/>
    <w:rsid w:val="0006737F"/>
    <w:pPr>
      <w:ind w:left="480"/>
    </w:pPr>
    <w:rPr>
      <w:color w:val="auto"/>
      <w:sz w:val="20"/>
      <w:szCs w:val="20"/>
    </w:rPr>
  </w:style>
  <w:style w:type="paragraph" w:styleId="51">
    <w:name w:val="toc 5"/>
    <w:basedOn w:val="a"/>
    <w:next w:val="a"/>
    <w:autoRedefine/>
    <w:semiHidden/>
    <w:rsid w:val="0006737F"/>
    <w:pPr>
      <w:ind w:left="720"/>
    </w:pPr>
    <w:rPr>
      <w:color w:val="auto"/>
      <w:sz w:val="20"/>
      <w:szCs w:val="20"/>
    </w:rPr>
  </w:style>
  <w:style w:type="paragraph" w:styleId="60">
    <w:name w:val="toc 6"/>
    <w:basedOn w:val="a"/>
    <w:next w:val="a"/>
    <w:autoRedefine/>
    <w:semiHidden/>
    <w:rsid w:val="0006737F"/>
    <w:pPr>
      <w:ind w:left="960"/>
    </w:pPr>
    <w:rPr>
      <w:color w:val="auto"/>
      <w:sz w:val="20"/>
      <w:szCs w:val="20"/>
    </w:rPr>
  </w:style>
  <w:style w:type="paragraph" w:styleId="70">
    <w:name w:val="toc 7"/>
    <w:basedOn w:val="a"/>
    <w:next w:val="a"/>
    <w:autoRedefine/>
    <w:semiHidden/>
    <w:rsid w:val="0006737F"/>
    <w:pPr>
      <w:ind w:left="1200"/>
    </w:pPr>
    <w:rPr>
      <w:color w:val="auto"/>
      <w:sz w:val="20"/>
      <w:szCs w:val="20"/>
    </w:rPr>
  </w:style>
  <w:style w:type="paragraph" w:styleId="80">
    <w:name w:val="toc 8"/>
    <w:basedOn w:val="a"/>
    <w:next w:val="a"/>
    <w:autoRedefine/>
    <w:semiHidden/>
    <w:rsid w:val="0006737F"/>
    <w:pPr>
      <w:ind w:left="1440"/>
    </w:pPr>
    <w:rPr>
      <w:color w:val="auto"/>
      <w:sz w:val="20"/>
      <w:szCs w:val="20"/>
    </w:rPr>
  </w:style>
  <w:style w:type="paragraph" w:styleId="90">
    <w:name w:val="toc 9"/>
    <w:basedOn w:val="a"/>
    <w:next w:val="a"/>
    <w:autoRedefine/>
    <w:semiHidden/>
    <w:rsid w:val="0006737F"/>
    <w:pPr>
      <w:ind w:left="1680"/>
    </w:pPr>
    <w:rPr>
      <w:color w:val="auto"/>
      <w:sz w:val="20"/>
      <w:szCs w:val="20"/>
    </w:rPr>
  </w:style>
  <w:style w:type="table" w:customStyle="1" w:styleId="1a">
    <w:name w:val="Сетка таблицы1"/>
    <w:basedOn w:val="a1"/>
    <w:next w:val="afd"/>
    <w:rsid w:val="0006737F"/>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6">
    <w:name w:val="шапка таб"/>
    <w:basedOn w:val="a1"/>
    <w:rsid w:val="0006737F"/>
    <w:pPr>
      <w:spacing w:before="60" w:after="60"/>
      <w:jc w:val="center"/>
    </w:pPr>
    <w:rPr>
      <w:sz w:val="28"/>
    </w:rPr>
    <w:tblPr>
      <w:tblInd w:w="0" w:type="dxa"/>
      <w:tblCellMar>
        <w:top w:w="0" w:type="dxa"/>
        <w:left w:w="108" w:type="dxa"/>
        <w:bottom w:w="0" w:type="dxa"/>
        <w:right w:w="108" w:type="dxa"/>
      </w:tblCellMar>
    </w:tblPr>
    <w:tcPr>
      <w:tcMar>
        <w:left w:w="0" w:type="dxa"/>
        <w:right w:w="0" w:type="dxa"/>
      </w:tcMar>
      <w:vAlign w:val="center"/>
    </w:tcPr>
    <w:tblStylePr w:type="firstRow">
      <w:pPr>
        <w:jc w:val="center"/>
      </w:pPr>
      <w:rPr>
        <w:rFonts w:ascii="Helv" w:hAnsi="Helv"/>
        <w:sz w:val="28"/>
      </w:rPr>
    </w:tblStylePr>
  </w:style>
  <w:style w:type="character" w:customStyle="1" w:styleId="30">
    <w:name w:val="Заголовок 3 Знак"/>
    <w:link w:val="3"/>
    <w:rsid w:val="0006737F"/>
    <w:rPr>
      <w:rFonts w:ascii="Arial" w:hAnsi="Arial" w:cs="Arial"/>
      <w:b/>
      <w:bCs/>
      <w:sz w:val="26"/>
      <w:szCs w:val="26"/>
    </w:rPr>
  </w:style>
  <w:style w:type="paragraph" w:customStyle="1" w:styleId="afff7">
    <w:name w:val="Номер"/>
    <w:basedOn w:val="a"/>
    <w:rsid w:val="0006737F"/>
    <w:rPr>
      <w:color w:val="auto"/>
      <w:sz w:val="24"/>
      <w:szCs w:val="24"/>
    </w:rPr>
  </w:style>
  <w:style w:type="paragraph" w:customStyle="1" w:styleId="afff8">
    <w:name w:val="заголовок таб"/>
    <w:basedOn w:val="af3"/>
    <w:rsid w:val="0006737F"/>
    <w:pPr>
      <w:spacing w:after="120"/>
      <w:ind w:left="0" w:right="0" w:firstLine="0"/>
      <w:jc w:val="center"/>
    </w:pPr>
    <w:rPr>
      <w:rFonts w:ascii="Courier New" w:hAnsi="Courier New"/>
      <w:b/>
      <w:color w:val="auto"/>
    </w:rPr>
  </w:style>
  <w:style w:type="table" w:customStyle="1" w:styleId="afff9">
    <w:name w:val="таб"/>
    <w:basedOn w:val="afff6"/>
    <w:rsid w:val="0006737F"/>
    <w:tblPr>
      <w:tblInd w:w="0" w:type="dxa"/>
      <w:tblCellMar>
        <w:top w:w="0" w:type="dxa"/>
        <w:left w:w="108" w:type="dxa"/>
        <w:bottom w:w="0" w:type="dxa"/>
        <w:right w:w="108" w:type="dxa"/>
      </w:tblCellMar>
    </w:tblPr>
    <w:tcPr>
      <w:tcMar>
        <w:left w:w="0" w:type="dxa"/>
        <w:right w:w="0" w:type="dxa"/>
      </w:tcMar>
      <w:vAlign w:val="center"/>
    </w:tcPr>
    <w:tblStylePr w:type="firstRow">
      <w:pPr>
        <w:jc w:val="center"/>
      </w:pPr>
      <w:rPr>
        <w:rFonts w:ascii="Helv" w:hAnsi="Helv"/>
        <w:sz w:val="28"/>
      </w:rPr>
    </w:tblStylePr>
    <w:tblStylePr w:type="lastRow">
      <w:pPr>
        <w:jc w:val="left"/>
      </w:pPr>
      <w:rPr>
        <w:rFonts w:ascii="Helv" w:hAnsi="Helv"/>
        <w:sz w:val="28"/>
      </w:rPr>
    </w:tblStylePr>
  </w:style>
  <w:style w:type="paragraph" w:customStyle="1" w:styleId="afffa">
    <w:name w:val="шапка"/>
    <w:basedOn w:val="a"/>
    <w:rsid w:val="0006737F"/>
    <w:pPr>
      <w:jc w:val="center"/>
    </w:pPr>
    <w:rPr>
      <w:color w:val="auto"/>
      <w:sz w:val="24"/>
      <w:szCs w:val="24"/>
    </w:rPr>
  </w:style>
  <w:style w:type="character" w:customStyle="1" w:styleId="affe">
    <w:name w:val="ЗАГОЛОВОК Знак"/>
    <w:link w:val="affd"/>
    <w:rsid w:val="0006737F"/>
    <w:rPr>
      <w:rFonts w:ascii="Arial" w:hAnsi="Arial" w:cs="Arial"/>
      <w:bCs/>
      <w:caps/>
      <w:kern w:val="32"/>
      <w:sz w:val="28"/>
      <w:szCs w:val="28"/>
    </w:rPr>
  </w:style>
  <w:style w:type="character" w:customStyle="1" w:styleId="28">
    <w:name w:val="Знак Знак2 Знак Знак Знак Знак З"/>
    <w:rsid w:val="0006737F"/>
    <w:rPr>
      <w:rFonts w:ascii="Courier New" w:hAnsi="Courier New"/>
      <w:lang w:val="ru-RU" w:eastAsia="ru-RU" w:bidi="ar-SA"/>
    </w:rPr>
  </w:style>
  <w:style w:type="paragraph" w:customStyle="1" w:styleId="210">
    <w:name w:val="Основной текст 21"/>
    <w:basedOn w:val="a"/>
    <w:rsid w:val="0006737F"/>
    <w:pPr>
      <w:widowControl w:val="0"/>
      <w:overflowPunct w:val="0"/>
      <w:autoSpaceDE w:val="0"/>
      <w:autoSpaceDN w:val="0"/>
      <w:adjustRightInd w:val="0"/>
      <w:ind w:firstLine="851"/>
      <w:jc w:val="both"/>
      <w:textAlignment w:val="baseline"/>
    </w:pPr>
    <w:rPr>
      <w:color w:val="auto"/>
      <w:sz w:val="24"/>
      <w:szCs w:val="20"/>
    </w:rPr>
  </w:style>
  <w:style w:type="paragraph" w:customStyle="1" w:styleId="ConsPlusNonformat">
    <w:name w:val="ConsPlusNonformat"/>
    <w:rsid w:val="0006737F"/>
    <w:pPr>
      <w:widowControl w:val="0"/>
      <w:autoSpaceDE w:val="0"/>
      <w:autoSpaceDN w:val="0"/>
      <w:adjustRightInd w:val="0"/>
    </w:pPr>
    <w:rPr>
      <w:rFonts w:ascii="Courier New" w:hAnsi="Courier New" w:cs="Courier New"/>
    </w:rPr>
  </w:style>
  <w:style w:type="table" w:styleId="34">
    <w:name w:val="Table 3D effects 3"/>
    <w:basedOn w:val="a1"/>
    <w:rsid w:val="0006737F"/>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fffb">
    <w:name w:val="Нижний колонтитул Знак"/>
    <w:rsid w:val="0006737F"/>
    <w:rPr>
      <w:lang w:val="ru-RU" w:eastAsia="ru-RU" w:bidi="ar-SA"/>
    </w:rPr>
  </w:style>
  <w:style w:type="paragraph" w:customStyle="1" w:styleId="211">
    <w:name w:val="Основной текст с отступом 21"/>
    <w:basedOn w:val="a"/>
    <w:rsid w:val="0006737F"/>
    <w:pPr>
      <w:overflowPunct w:val="0"/>
      <w:autoSpaceDE w:val="0"/>
      <w:autoSpaceDN w:val="0"/>
      <w:adjustRightInd w:val="0"/>
      <w:ind w:firstLine="1080"/>
      <w:jc w:val="both"/>
      <w:textAlignment w:val="baseline"/>
    </w:pPr>
    <w:rPr>
      <w:color w:val="auto"/>
      <w:szCs w:val="20"/>
    </w:rPr>
  </w:style>
  <w:style w:type="paragraph" w:customStyle="1" w:styleId="afffc">
    <w:basedOn w:val="a"/>
    <w:next w:val="aa"/>
    <w:qFormat/>
    <w:rsid w:val="001E66AB"/>
    <w:pPr>
      <w:overflowPunct w:val="0"/>
      <w:autoSpaceDE w:val="0"/>
      <w:autoSpaceDN w:val="0"/>
      <w:adjustRightInd w:val="0"/>
      <w:jc w:val="center"/>
      <w:textAlignment w:val="baseline"/>
    </w:pPr>
    <w:rPr>
      <w:rFonts w:ascii="Arial" w:hAnsi="Arial"/>
      <w:i/>
      <w:color w:val="auto"/>
      <w:sz w:val="24"/>
      <w:szCs w:val="20"/>
    </w:rPr>
  </w:style>
  <w:style w:type="paragraph" w:customStyle="1" w:styleId="310">
    <w:name w:val="Основной текст с отступом 31"/>
    <w:basedOn w:val="a"/>
    <w:rsid w:val="0006737F"/>
    <w:pPr>
      <w:tabs>
        <w:tab w:val="left" w:pos="426"/>
      </w:tabs>
      <w:overflowPunct w:val="0"/>
      <w:autoSpaceDE w:val="0"/>
      <w:autoSpaceDN w:val="0"/>
      <w:adjustRightInd w:val="0"/>
      <w:ind w:left="420" w:hanging="420"/>
      <w:jc w:val="both"/>
      <w:textAlignment w:val="baseline"/>
    </w:pPr>
    <w:rPr>
      <w:rFonts w:ascii="Arial" w:hAnsi="Arial"/>
      <w:color w:val="auto"/>
      <w:sz w:val="22"/>
      <w:szCs w:val="20"/>
    </w:rPr>
  </w:style>
  <w:style w:type="character" w:customStyle="1" w:styleId="FontStyle26">
    <w:name w:val="Font Style26"/>
    <w:rsid w:val="0006737F"/>
    <w:rPr>
      <w:rFonts w:ascii="Arial Unicode MS" w:eastAsia="Arial Unicode MS" w:cs="Arial Unicode MS"/>
      <w:b/>
      <w:bCs/>
      <w:sz w:val="24"/>
      <w:szCs w:val="24"/>
    </w:rPr>
  </w:style>
  <w:style w:type="paragraph" w:customStyle="1" w:styleId="Style3">
    <w:name w:val="Style3"/>
    <w:basedOn w:val="a"/>
    <w:rsid w:val="0006737F"/>
    <w:pPr>
      <w:widowControl w:val="0"/>
      <w:autoSpaceDE w:val="0"/>
      <w:autoSpaceDN w:val="0"/>
      <w:adjustRightInd w:val="0"/>
      <w:spacing w:line="326" w:lineRule="exact"/>
      <w:ind w:firstLine="557"/>
      <w:jc w:val="both"/>
    </w:pPr>
    <w:rPr>
      <w:rFonts w:ascii="Arial Unicode MS" w:eastAsia="Arial Unicode MS"/>
      <w:color w:val="auto"/>
      <w:sz w:val="24"/>
      <w:szCs w:val="24"/>
    </w:rPr>
  </w:style>
  <w:style w:type="character" w:customStyle="1" w:styleId="FontStyle33">
    <w:name w:val="Font Style33"/>
    <w:rsid w:val="0006737F"/>
    <w:rPr>
      <w:rFonts w:ascii="Times New Roman" w:hAnsi="Times New Roman" w:cs="Times New Roman"/>
      <w:sz w:val="26"/>
      <w:szCs w:val="26"/>
    </w:rPr>
  </w:style>
  <w:style w:type="paragraph" w:customStyle="1" w:styleId="Style9">
    <w:name w:val="Style9"/>
    <w:basedOn w:val="a"/>
    <w:rsid w:val="0006737F"/>
    <w:pPr>
      <w:widowControl w:val="0"/>
      <w:autoSpaceDE w:val="0"/>
      <w:autoSpaceDN w:val="0"/>
      <w:adjustRightInd w:val="0"/>
      <w:spacing w:line="326" w:lineRule="exact"/>
      <w:ind w:firstLine="432"/>
    </w:pPr>
    <w:rPr>
      <w:rFonts w:ascii="Arial Unicode MS" w:eastAsia="Arial Unicode MS"/>
      <w:color w:val="auto"/>
      <w:sz w:val="24"/>
      <w:szCs w:val="24"/>
    </w:rPr>
  </w:style>
  <w:style w:type="paragraph" w:customStyle="1" w:styleId="Style10">
    <w:name w:val="Style10"/>
    <w:basedOn w:val="a"/>
    <w:rsid w:val="0006737F"/>
    <w:pPr>
      <w:widowControl w:val="0"/>
      <w:autoSpaceDE w:val="0"/>
      <w:autoSpaceDN w:val="0"/>
      <w:adjustRightInd w:val="0"/>
      <w:spacing w:line="326" w:lineRule="exact"/>
    </w:pPr>
    <w:rPr>
      <w:rFonts w:ascii="Arial Unicode MS" w:eastAsia="Arial Unicode MS"/>
      <w:color w:val="auto"/>
      <w:sz w:val="24"/>
      <w:szCs w:val="24"/>
    </w:rPr>
  </w:style>
  <w:style w:type="character" w:customStyle="1" w:styleId="FontStyle27">
    <w:name w:val="Font Style27"/>
    <w:rsid w:val="0006737F"/>
    <w:rPr>
      <w:rFonts w:ascii="Georgia" w:hAnsi="Georgia" w:cs="Georgia"/>
      <w:i/>
      <w:iCs/>
      <w:spacing w:val="-10"/>
      <w:sz w:val="24"/>
      <w:szCs w:val="24"/>
    </w:rPr>
  </w:style>
  <w:style w:type="character" w:customStyle="1" w:styleId="FontStyle35">
    <w:name w:val="Font Style35"/>
    <w:rsid w:val="0006737F"/>
    <w:rPr>
      <w:rFonts w:ascii="Times New Roman" w:hAnsi="Times New Roman" w:cs="Times New Roman"/>
      <w:b/>
      <w:bCs/>
      <w:spacing w:val="20"/>
      <w:sz w:val="20"/>
      <w:szCs w:val="20"/>
    </w:rPr>
  </w:style>
  <w:style w:type="paragraph" w:customStyle="1" w:styleId="Style5">
    <w:name w:val="Style5"/>
    <w:basedOn w:val="a"/>
    <w:rsid w:val="0006737F"/>
    <w:pPr>
      <w:widowControl w:val="0"/>
      <w:autoSpaceDE w:val="0"/>
      <w:autoSpaceDN w:val="0"/>
      <w:adjustRightInd w:val="0"/>
      <w:spacing w:line="317" w:lineRule="exact"/>
      <w:jc w:val="center"/>
    </w:pPr>
    <w:rPr>
      <w:rFonts w:ascii="Arial Unicode MS" w:eastAsia="Arial Unicode MS"/>
      <w:color w:val="auto"/>
      <w:sz w:val="24"/>
      <w:szCs w:val="24"/>
    </w:rPr>
  </w:style>
  <w:style w:type="character" w:customStyle="1" w:styleId="FontStyle31">
    <w:name w:val="Font Style31"/>
    <w:rsid w:val="0006737F"/>
    <w:rPr>
      <w:rFonts w:ascii="Times New Roman" w:hAnsi="Times New Roman" w:cs="Times New Roman"/>
      <w:b/>
      <w:bCs/>
      <w:i/>
      <w:iCs/>
      <w:sz w:val="26"/>
      <w:szCs w:val="26"/>
    </w:rPr>
  </w:style>
  <w:style w:type="paragraph" w:customStyle="1" w:styleId="Style1">
    <w:name w:val="Style1"/>
    <w:basedOn w:val="a"/>
    <w:rsid w:val="0006737F"/>
    <w:pPr>
      <w:widowControl w:val="0"/>
      <w:autoSpaceDE w:val="0"/>
      <w:autoSpaceDN w:val="0"/>
      <w:adjustRightInd w:val="0"/>
    </w:pPr>
    <w:rPr>
      <w:rFonts w:ascii="Arial Unicode MS" w:eastAsia="Arial Unicode MS"/>
      <w:color w:val="auto"/>
      <w:sz w:val="24"/>
      <w:szCs w:val="24"/>
    </w:rPr>
  </w:style>
  <w:style w:type="paragraph" w:customStyle="1" w:styleId="Style7">
    <w:name w:val="Style7"/>
    <w:basedOn w:val="a"/>
    <w:rsid w:val="0006737F"/>
    <w:pPr>
      <w:widowControl w:val="0"/>
      <w:autoSpaceDE w:val="0"/>
      <w:autoSpaceDN w:val="0"/>
      <w:adjustRightInd w:val="0"/>
      <w:spacing w:line="336" w:lineRule="exact"/>
    </w:pPr>
    <w:rPr>
      <w:rFonts w:ascii="Arial Unicode MS" w:eastAsia="Arial Unicode MS"/>
      <w:color w:val="auto"/>
      <w:sz w:val="24"/>
      <w:szCs w:val="24"/>
    </w:rPr>
  </w:style>
  <w:style w:type="character" w:customStyle="1" w:styleId="FontStyle32">
    <w:name w:val="Font Style32"/>
    <w:rsid w:val="0006737F"/>
    <w:rPr>
      <w:rFonts w:ascii="Times New Roman" w:hAnsi="Times New Roman" w:cs="Times New Roman"/>
      <w:b/>
      <w:bCs/>
      <w:sz w:val="26"/>
      <w:szCs w:val="26"/>
    </w:rPr>
  </w:style>
  <w:style w:type="paragraph" w:customStyle="1" w:styleId="Style2">
    <w:name w:val="Style2"/>
    <w:basedOn w:val="a"/>
    <w:rsid w:val="0006737F"/>
    <w:pPr>
      <w:widowControl w:val="0"/>
      <w:autoSpaceDE w:val="0"/>
      <w:autoSpaceDN w:val="0"/>
      <w:adjustRightInd w:val="0"/>
    </w:pPr>
    <w:rPr>
      <w:rFonts w:ascii="Arial Unicode MS" w:eastAsia="Arial Unicode MS"/>
      <w:color w:val="auto"/>
      <w:sz w:val="24"/>
      <w:szCs w:val="24"/>
    </w:rPr>
  </w:style>
  <w:style w:type="paragraph" w:customStyle="1" w:styleId="Style12">
    <w:name w:val="Style12"/>
    <w:basedOn w:val="a"/>
    <w:rsid w:val="0006737F"/>
    <w:pPr>
      <w:widowControl w:val="0"/>
      <w:autoSpaceDE w:val="0"/>
      <w:autoSpaceDN w:val="0"/>
      <w:adjustRightInd w:val="0"/>
      <w:spacing w:line="326" w:lineRule="exact"/>
      <w:ind w:firstLine="576"/>
      <w:jc w:val="both"/>
    </w:pPr>
    <w:rPr>
      <w:rFonts w:ascii="Arial Unicode MS" w:eastAsia="Arial Unicode MS"/>
      <w:color w:val="auto"/>
      <w:sz w:val="24"/>
      <w:szCs w:val="24"/>
    </w:rPr>
  </w:style>
  <w:style w:type="paragraph" w:customStyle="1" w:styleId="Style13">
    <w:name w:val="Style13"/>
    <w:basedOn w:val="a"/>
    <w:rsid w:val="0006737F"/>
    <w:pPr>
      <w:widowControl w:val="0"/>
      <w:autoSpaceDE w:val="0"/>
      <w:autoSpaceDN w:val="0"/>
      <w:adjustRightInd w:val="0"/>
      <w:spacing w:line="326" w:lineRule="exact"/>
      <w:ind w:firstLine="797"/>
      <w:jc w:val="both"/>
    </w:pPr>
    <w:rPr>
      <w:rFonts w:ascii="Arial Unicode MS" w:eastAsia="Arial Unicode MS"/>
      <w:color w:val="auto"/>
      <w:sz w:val="24"/>
      <w:szCs w:val="24"/>
    </w:rPr>
  </w:style>
  <w:style w:type="character" w:customStyle="1" w:styleId="FontStyle30">
    <w:name w:val="Font Style30"/>
    <w:rsid w:val="0006737F"/>
    <w:rPr>
      <w:rFonts w:ascii="Times New Roman" w:hAnsi="Times New Roman" w:cs="Times New Roman"/>
      <w:i/>
      <w:iCs/>
      <w:sz w:val="26"/>
      <w:szCs w:val="26"/>
    </w:rPr>
  </w:style>
  <w:style w:type="paragraph" w:customStyle="1" w:styleId="Style17">
    <w:name w:val="Style17"/>
    <w:basedOn w:val="a"/>
    <w:rsid w:val="0006737F"/>
    <w:pPr>
      <w:widowControl w:val="0"/>
      <w:autoSpaceDE w:val="0"/>
      <w:autoSpaceDN w:val="0"/>
      <w:adjustRightInd w:val="0"/>
      <w:spacing w:line="326" w:lineRule="exact"/>
      <w:jc w:val="center"/>
    </w:pPr>
    <w:rPr>
      <w:rFonts w:ascii="Arial Unicode MS" w:eastAsia="Arial Unicode MS"/>
      <w:color w:val="auto"/>
      <w:sz w:val="24"/>
      <w:szCs w:val="24"/>
    </w:rPr>
  </w:style>
  <w:style w:type="paragraph" w:customStyle="1" w:styleId="Style23">
    <w:name w:val="Style23"/>
    <w:basedOn w:val="a"/>
    <w:rsid w:val="0006737F"/>
    <w:pPr>
      <w:widowControl w:val="0"/>
      <w:autoSpaceDE w:val="0"/>
      <w:autoSpaceDN w:val="0"/>
      <w:adjustRightInd w:val="0"/>
    </w:pPr>
    <w:rPr>
      <w:rFonts w:ascii="Arial Unicode MS" w:eastAsia="Arial Unicode MS"/>
      <w:color w:val="auto"/>
      <w:sz w:val="24"/>
      <w:szCs w:val="24"/>
    </w:rPr>
  </w:style>
  <w:style w:type="character" w:customStyle="1" w:styleId="FontStyle46">
    <w:name w:val="Font Style46"/>
    <w:rsid w:val="0006737F"/>
    <w:rPr>
      <w:rFonts w:ascii="Times New Roman" w:hAnsi="Times New Roman" w:cs="Times New Roman"/>
      <w:sz w:val="36"/>
      <w:szCs w:val="36"/>
    </w:rPr>
  </w:style>
  <w:style w:type="character" w:customStyle="1" w:styleId="FontStyle44">
    <w:name w:val="Font Style44"/>
    <w:rsid w:val="0006737F"/>
    <w:rPr>
      <w:rFonts w:ascii="Georgia" w:hAnsi="Georgia" w:cs="Georgia"/>
      <w:sz w:val="18"/>
      <w:szCs w:val="18"/>
    </w:rPr>
  </w:style>
  <w:style w:type="character" w:customStyle="1" w:styleId="butback1">
    <w:name w:val="butback1"/>
    <w:rsid w:val="0006737F"/>
    <w:rPr>
      <w:color w:val="666666"/>
    </w:rPr>
  </w:style>
  <w:style w:type="character" w:customStyle="1" w:styleId="submenu-table">
    <w:name w:val="submenu-table"/>
    <w:basedOn w:val="a0"/>
    <w:rsid w:val="0006737F"/>
  </w:style>
  <w:style w:type="character" w:customStyle="1" w:styleId="apple-converted-space">
    <w:name w:val="apple-converted-space"/>
    <w:basedOn w:val="a0"/>
    <w:rsid w:val="0006737F"/>
  </w:style>
  <w:style w:type="table" w:styleId="1b">
    <w:name w:val="Table Grid 1"/>
    <w:basedOn w:val="a1"/>
    <w:rsid w:val="0006737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35">
    <w:name w:val="Заголовок №3_"/>
    <w:link w:val="36"/>
    <w:rsid w:val="0006737F"/>
    <w:rPr>
      <w:b/>
      <w:bCs/>
      <w:sz w:val="23"/>
      <w:szCs w:val="23"/>
      <w:shd w:val="clear" w:color="auto" w:fill="FFFFFF"/>
    </w:rPr>
  </w:style>
  <w:style w:type="paragraph" w:customStyle="1" w:styleId="36">
    <w:name w:val="Заголовок №3"/>
    <w:basedOn w:val="a"/>
    <w:link w:val="35"/>
    <w:rsid w:val="0006737F"/>
    <w:pPr>
      <w:widowControl w:val="0"/>
      <w:shd w:val="clear" w:color="auto" w:fill="FFFFFF"/>
      <w:spacing w:after="600" w:line="0" w:lineRule="atLeast"/>
      <w:ind w:hanging="1360"/>
      <w:jc w:val="center"/>
      <w:outlineLvl w:val="2"/>
    </w:pPr>
    <w:rPr>
      <w:b/>
      <w:bCs/>
      <w:color w:val="auto"/>
      <w:sz w:val="23"/>
      <w:szCs w:val="23"/>
    </w:rPr>
  </w:style>
  <w:style w:type="paragraph" w:customStyle="1" w:styleId="S">
    <w:name w:val="S_Обычный жирный"/>
    <w:basedOn w:val="a"/>
    <w:qFormat/>
    <w:rsid w:val="0006737F"/>
    <w:pPr>
      <w:spacing w:line="276" w:lineRule="auto"/>
      <w:ind w:firstLine="851"/>
      <w:jc w:val="both"/>
    </w:pPr>
    <w:rPr>
      <w:color w:val="auto"/>
      <w:sz w:val="24"/>
      <w:szCs w:val="24"/>
    </w:rPr>
  </w:style>
  <w:style w:type="paragraph" w:customStyle="1" w:styleId="afffd">
    <w:name w:val="мой"/>
    <w:basedOn w:val="a"/>
    <w:link w:val="afffe"/>
    <w:qFormat/>
    <w:rsid w:val="0006737F"/>
    <w:pPr>
      <w:autoSpaceDE w:val="0"/>
      <w:autoSpaceDN w:val="0"/>
      <w:adjustRightInd w:val="0"/>
      <w:spacing w:line="360" w:lineRule="auto"/>
      <w:ind w:firstLine="284"/>
      <w:jc w:val="both"/>
    </w:pPr>
    <w:rPr>
      <w:color w:val="auto"/>
      <w:sz w:val="26"/>
      <w:szCs w:val="26"/>
    </w:rPr>
  </w:style>
  <w:style w:type="character" w:customStyle="1" w:styleId="afffe">
    <w:name w:val="мой Знак"/>
    <w:link w:val="afffd"/>
    <w:rsid w:val="0006737F"/>
    <w:rPr>
      <w:sz w:val="26"/>
      <w:szCs w:val="26"/>
    </w:rPr>
  </w:style>
  <w:style w:type="character" w:customStyle="1" w:styleId="blk">
    <w:name w:val="blk"/>
    <w:rsid w:val="0006737F"/>
  </w:style>
  <w:style w:type="paragraph" w:customStyle="1" w:styleId="ConsNormal">
    <w:name w:val="ConsNormal"/>
    <w:link w:val="ConsNormal0"/>
    <w:rsid w:val="0006737F"/>
    <w:pPr>
      <w:autoSpaceDE w:val="0"/>
      <w:autoSpaceDN w:val="0"/>
      <w:adjustRightInd w:val="0"/>
      <w:ind w:right="19772" w:firstLine="720"/>
      <w:jc w:val="both"/>
    </w:pPr>
    <w:rPr>
      <w:rFonts w:ascii="Arial" w:hAnsi="Arial" w:cs="Arial"/>
    </w:rPr>
  </w:style>
  <w:style w:type="character" w:customStyle="1" w:styleId="ConsNormal0">
    <w:name w:val="ConsNormal Знак"/>
    <w:link w:val="ConsNormal"/>
    <w:rsid w:val="0006737F"/>
    <w:rPr>
      <w:rFonts w:ascii="Arial" w:hAnsi="Arial" w:cs="Arial"/>
    </w:rPr>
  </w:style>
  <w:style w:type="character" w:customStyle="1" w:styleId="ac">
    <w:name w:val="Основной текст Знак"/>
    <w:link w:val="ab"/>
    <w:rsid w:val="0006737F"/>
    <w:rPr>
      <w:color w:val="000000"/>
      <w:sz w:val="28"/>
      <w:szCs w:val="28"/>
    </w:rPr>
  </w:style>
  <w:style w:type="paragraph" w:customStyle="1" w:styleId="100">
    <w:name w:val="Табличный_слева_10"/>
    <w:basedOn w:val="a"/>
    <w:qFormat/>
    <w:rsid w:val="0006737F"/>
    <w:rPr>
      <w:color w:val="auto"/>
      <w:sz w:val="20"/>
      <w:szCs w:val="24"/>
    </w:rPr>
  </w:style>
  <w:style w:type="character" w:customStyle="1" w:styleId="29">
    <w:name w:val="Основной текст (2)_"/>
    <w:link w:val="2a"/>
    <w:rsid w:val="0006737F"/>
    <w:rPr>
      <w:sz w:val="26"/>
      <w:szCs w:val="26"/>
      <w:shd w:val="clear" w:color="auto" w:fill="FFFFFF"/>
    </w:rPr>
  </w:style>
  <w:style w:type="character" w:customStyle="1" w:styleId="18Exact">
    <w:name w:val="Основной текст (18) Exact"/>
    <w:link w:val="180"/>
    <w:rsid w:val="0006737F"/>
    <w:rPr>
      <w:rFonts w:ascii="Arial Narrow" w:eastAsia="Arial Narrow" w:hAnsi="Arial Narrow" w:cs="Arial Narrow"/>
      <w:b/>
      <w:bCs/>
      <w:i/>
      <w:iCs/>
      <w:sz w:val="17"/>
      <w:szCs w:val="17"/>
      <w:shd w:val="clear" w:color="auto" w:fill="FFFFFF"/>
    </w:rPr>
  </w:style>
  <w:style w:type="paragraph" w:customStyle="1" w:styleId="2a">
    <w:name w:val="Основной текст (2)"/>
    <w:basedOn w:val="a"/>
    <w:link w:val="29"/>
    <w:rsid w:val="0006737F"/>
    <w:pPr>
      <w:widowControl w:val="0"/>
      <w:shd w:val="clear" w:color="auto" w:fill="FFFFFF"/>
      <w:spacing w:before="300" w:after="720" w:line="341" w:lineRule="exact"/>
      <w:jc w:val="both"/>
    </w:pPr>
    <w:rPr>
      <w:color w:val="auto"/>
      <w:sz w:val="26"/>
      <w:szCs w:val="26"/>
    </w:rPr>
  </w:style>
  <w:style w:type="paragraph" w:customStyle="1" w:styleId="180">
    <w:name w:val="Основной текст (18)"/>
    <w:basedOn w:val="a"/>
    <w:link w:val="18Exact"/>
    <w:rsid w:val="0006737F"/>
    <w:pPr>
      <w:widowControl w:val="0"/>
      <w:shd w:val="clear" w:color="auto" w:fill="FFFFFF"/>
      <w:spacing w:line="0" w:lineRule="atLeast"/>
    </w:pPr>
    <w:rPr>
      <w:rFonts w:ascii="Arial Narrow" w:eastAsia="Arial Narrow" w:hAnsi="Arial Narrow" w:cs="Arial Narrow"/>
      <w:b/>
      <w:bCs/>
      <w:i/>
      <w:iCs/>
      <w:color w:val="auto"/>
      <w:sz w:val="17"/>
      <w:szCs w:val="17"/>
    </w:rPr>
  </w:style>
  <w:style w:type="character" w:customStyle="1" w:styleId="295pt">
    <w:name w:val="Основной текст (2) + 9;5 pt"/>
    <w:rsid w:val="0006737F"/>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affff">
    <w:name w:val="Подпись к таблице_"/>
    <w:link w:val="affff0"/>
    <w:rsid w:val="0006737F"/>
    <w:rPr>
      <w:sz w:val="26"/>
      <w:szCs w:val="26"/>
      <w:shd w:val="clear" w:color="auto" w:fill="FFFFFF"/>
    </w:rPr>
  </w:style>
  <w:style w:type="paragraph" w:customStyle="1" w:styleId="affff0">
    <w:name w:val="Подпись к таблице"/>
    <w:basedOn w:val="a"/>
    <w:link w:val="affff"/>
    <w:rsid w:val="0006737F"/>
    <w:pPr>
      <w:widowControl w:val="0"/>
      <w:shd w:val="clear" w:color="auto" w:fill="FFFFFF"/>
      <w:spacing w:line="451" w:lineRule="exact"/>
      <w:jc w:val="right"/>
    </w:pPr>
    <w:rPr>
      <w:color w:val="auto"/>
      <w:sz w:val="26"/>
      <w:szCs w:val="26"/>
    </w:rPr>
  </w:style>
  <w:style w:type="character" w:customStyle="1" w:styleId="2b">
    <w:name w:val="Основной текст (2) + Полужирный"/>
    <w:rsid w:val="0006737F"/>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70">
    <w:name w:val="Основной текст (17)_"/>
    <w:link w:val="171"/>
    <w:rsid w:val="0006737F"/>
    <w:rPr>
      <w:b/>
      <w:bCs/>
      <w:sz w:val="26"/>
      <w:szCs w:val="26"/>
      <w:shd w:val="clear" w:color="auto" w:fill="FFFFFF"/>
    </w:rPr>
  </w:style>
  <w:style w:type="paragraph" w:customStyle="1" w:styleId="171">
    <w:name w:val="Основной текст (17)"/>
    <w:basedOn w:val="a"/>
    <w:link w:val="170"/>
    <w:rsid w:val="0006737F"/>
    <w:pPr>
      <w:widowControl w:val="0"/>
      <w:shd w:val="clear" w:color="auto" w:fill="FFFFFF"/>
      <w:spacing w:after="360" w:line="341" w:lineRule="exact"/>
      <w:jc w:val="center"/>
    </w:pPr>
    <w:rPr>
      <w:b/>
      <w:bCs/>
      <w:color w:val="auto"/>
      <w:sz w:val="26"/>
      <w:szCs w:val="26"/>
    </w:rPr>
  </w:style>
  <w:style w:type="character" w:customStyle="1" w:styleId="Exact">
    <w:name w:val="Подпись к таблице Exact"/>
    <w:rsid w:val="0006737F"/>
    <w:rPr>
      <w:rFonts w:ascii="Times New Roman" w:eastAsia="Times New Roman" w:hAnsi="Times New Roman" w:cs="Times New Roman"/>
      <w:b w:val="0"/>
      <w:bCs w:val="0"/>
      <w:i w:val="0"/>
      <w:iCs w:val="0"/>
      <w:smallCaps w:val="0"/>
      <w:strike w:val="0"/>
      <w:sz w:val="26"/>
      <w:szCs w:val="26"/>
      <w:u w:val="none"/>
    </w:rPr>
  </w:style>
  <w:style w:type="character" w:customStyle="1" w:styleId="Exact0">
    <w:name w:val="Подпись к таблице + Полужирный Exact"/>
    <w:rsid w:val="0006737F"/>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msonormal0">
    <w:name w:val="msonormal"/>
    <w:basedOn w:val="a"/>
    <w:rsid w:val="0006737F"/>
    <w:pPr>
      <w:spacing w:before="100" w:beforeAutospacing="1" w:after="100" w:afterAutospacing="1"/>
    </w:pPr>
    <w:rPr>
      <w:color w:val="auto"/>
      <w:sz w:val="24"/>
      <w:szCs w:val="24"/>
    </w:rPr>
  </w:style>
  <w:style w:type="paragraph" w:customStyle="1" w:styleId="xl63">
    <w:name w:val="xl63"/>
    <w:basedOn w:val="a"/>
    <w:rsid w:val="000673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20"/>
      <w:szCs w:val="20"/>
    </w:rPr>
  </w:style>
  <w:style w:type="paragraph" w:customStyle="1" w:styleId="xl64">
    <w:name w:val="xl64"/>
    <w:basedOn w:val="a"/>
    <w:rsid w:val="000673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20"/>
      <w:szCs w:val="20"/>
    </w:rPr>
  </w:style>
  <w:style w:type="paragraph" w:customStyle="1" w:styleId="xl65">
    <w:name w:val="xl65"/>
    <w:basedOn w:val="a"/>
    <w:rsid w:val="0006737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auto"/>
      <w:sz w:val="20"/>
      <w:szCs w:val="20"/>
    </w:rPr>
  </w:style>
  <w:style w:type="paragraph" w:customStyle="1" w:styleId="xl66">
    <w:name w:val="xl66"/>
    <w:basedOn w:val="a"/>
    <w:rsid w:val="0006737F"/>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4"/>
      <w:szCs w:val="24"/>
    </w:rPr>
  </w:style>
  <w:style w:type="paragraph" w:customStyle="1" w:styleId="xl67">
    <w:name w:val="xl67"/>
    <w:basedOn w:val="a"/>
    <w:rsid w:val="000673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20"/>
      <w:szCs w:val="20"/>
    </w:rPr>
  </w:style>
  <w:style w:type="paragraph" w:customStyle="1" w:styleId="xl69">
    <w:name w:val="xl69"/>
    <w:basedOn w:val="a"/>
    <w:rsid w:val="0006737F"/>
    <w:pPr>
      <w:pBdr>
        <w:top w:val="single" w:sz="4" w:space="0" w:color="auto"/>
        <w:left w:val="single" w:sz="4" w:space="0" w:color="auto"/>
        <w:bottom w:val="single" w:sz="4" w:space="0" w:color="auto"/>
      </w:pBdr>
      <w:spacing w:before="100" w:beforeAutospacing="1" w:after="100" w:afterAutospacing="1"/>
      <w:jc w:val="center"/>
      <w:textAlignment w:val="center"/>
    </w:pPr>
    <w:rPr>
      <w:color w:val="auto"/>
      <w:sz w:val="20"/>
      <w:szCs w:val="20"/>
    </w:rPr>
  </w:style>
  <w:style w:type="paragraph" w:customStyle="1" w:styleId="xl70">
    <w:name w:val="xl70"/>
    <w:basedOn w:val="a"/>
    <w:rsid w:val="0006737F"/>
    <w:pPr>
      <w:pBdr>
        <w:top w:val="single" w:sz="4" w:space="0" w:color="auto"/>
        <w:left w:val="single" w:sz="4" w:space="0" w:color="auto"/>
        <w:bottom w:val="single" w:sz="4" w:space="0" w:color="auto"/>
      </w:pBdr>
      <w:spacing w:before="100" w:beforeAutospacing="1" w:after="100" w:afterAutospacing="1"/>
      <w:jc w:val="center"/>
      <w:textAlignment w:val="center"/>
    </w:pPr>
    <w:rPr>
      <w:color w:val="auto"/>
      <w:sz w:val="20"/>
      <w:szCs w:val="20"/>
    </w:rPr>
  </w:style>
  <w:style w:type="paragraph" w:customStyle="1" w:styleId="xl71">
    <w:name w:val="xl71"/>
    <w:basedOn w:val="a"/>
    <w:rsid w:val="0006737F"/>
    <w:pPr>
      <w:pBdr>
        <w:top w:val="single" w:sz="4" w:space="0" w:color="auto"/>
        <w:left w:val="single" w:sz="4" w:space="0" w:color="auto"/>
        <w:bottom w:val="single" w:sz="4" w:space="0" w:color="auto"/>
      </w:pBdr>
      <w:spacing w:before="100" w:beforeAutospacing="1" w:after="100" w:afterAutospacing="1"/>
      <w:jc w:val="center"/>
      <w:textAlignment w:val="center"/>
    </w:pPr>
    <w:rPr>
      <w:color w:val="auto"/>
      <w:sz w:val="20"/>
      <w:szCs w:val="20"/>
    </w:rPr>
  </w:style>
  <w:style w:type="paragraph" w:customStyle="1" w:styleId="xl72">
    <w:name w:val="xl72"/>
    <w:basedOn w:val="a"/>
    <w:rsid w:val="0006737F"/>
    <w:pPr>
      <w:pBdr>
        <w:top w:val="single" w:sz="4" w:space="0" w:color="auto"/>
        <w:bottom w:val="single" w:sz="4" w:space="0" w:color="auto"/>
      </w:pBdr>
      <w:spacing w:before="100" w:beforeAutospacing="1" w:after="100" w:afterAutospacing="1"/>
      <w:jc w:val="center"/>
      <w:textAlignment w:val="center"/>
    </w:pPr>
    <w:rPr>
      <w:color w:val="auto"/>
      <w:sz w:val="20"/>
      <w:szCs w:val="20"/>
    </w:rPr>
  </w:style>
  <w:style w:type="paragraph" w:customStyle="1" w:styleId="xl73">
    <w:name w:val="xl73"/>
    <w:basedOn w:val="a"/>
    <w:rsid w:val="0006737F"/>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sz w:val="20"/>
      <w:szCs w:val="20"/>
    </w:rPr>
  </w:style>
  <w:style w:type="paragraph" w:customStyle="1" w:styleId="xl74">
    <w:name w:val="xl74"/>
    <w:basedOn w:val="a"/>
    <w:rsid w:val="0006737F"/>
    <w:pPr>
      <w:pBdr>
        <w:top w:val="single" w:sz="4" w:space="0" w:color="auto"/>
        <w:left w:val="single" w:sz="4" w:space="0" w:color="auto"/>
        <w:bottom w:val="single" w:sz="4" w:space="0" w:color="auto"/>
      </w:pBdr>
      <w:spacing w:before="100" w:beforeAutospacing="1" w:after="100" w:afterAutospacing="1"/>
      <w:jc w:val="center"/>
      <w:textAlignment w:val="center"/>
    </w:pPr>
    <w:rPr>
      <w:color w:val="auto"/>
      <w:sz w:val="20"/>
      <w:szCs w:val="20"/>
    </w:rPr>
  </w:style>
  <w:style w:type="paragraph" w:customStyle="1" w:styleId="xl75">
    <w:name w:val="xl75"/>
    <w:basedOn w:val="a"/>
    <w:rsid w:val="000673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auto"/>
      <w:sz w:val="24"/>
      <w:szCs w:val="24"/>
    </w:rPr>
  </w:style>
  <w:style w:type="paragraph" w:customStyle="1" w:styleId="xl76">
    <w:name w:val="xl76"/>
    <w:basedOn w:val="a"/>
    <w:rsid w:val="000673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24"/>
      <w:szCs w:val="24"/>
    </w:rPr>
  </w:style>
  <w:style w:type="paragraph" w:customStyle="1" w:styleId="xl77">
    <w:name w:val="xl77"/>
    <w:basedOn w:val="a"/>
    <w:rsid w:val="000673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20"/>
      <w:szCs w:val="20"/>
    </w:rPr>
  </w:style>
  <w:style w:type="paragraph" w:customStyle="1" w:styleId="xl78">
    <w:name w:val="xl78"/>
    <w:basedOn w:val="a"/>
    <w:rsid w:val="000673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20"/>
      <w:szCs w:val="20"/>
    </w:rPr>
  </w:style>
  <w:style w:type="paragraph" w:customStyle="1" w:styleId="xl68">
    <w:name w:val="xl68"/>
    <w:basedOn w:val="a"/>
    <w:rsid w:val="0006737F"/>
    <w:pPr>
      <w:pBdr>
        <w:bottom w:val="single" w:sz="8" w:space="0" w:color="auto"/>
        <w:right w:val="single" w:sz="8" w:space="0" w:color="auto"/>
      </w:pBdr>
      <w:spacing w:before="100" w:beforeAutospacing="1" w:after="100" w:afterAutospacing="1"/>
      <w:jc w:val="both"/>
      <w:textAlignment w:val="center"/>
    </w:pPr>
    <w:rPr>
      <w:color w:val="auto"/>
      <w:sz w:val="26"/>
      <w:szCs w:val="26"/>
    </w:rPr>
  </w:style>
  <w:style w:type="paragraph" w:customStyle="1" w:styleId="xl79">
    <w:name w:val="xl79"/>
    <w:basedOn w:val="a"/>
    <w:rsid w:val="0006737F"/>
    <w:pPr>
      <w:pBdr>
        <w:top w:val="single" w:sz="8" w:space="0" w:color="auto"/>
        <w:left w:val="single" w:sz="8" w:space="0" w:color="auto"/>
        <w:right w:val="single" w:sz="8" w:space="0" w:color="auto"/>
      </w:pBdr>
      <w:spacing w:before="100" w:beforeAutospacing="1" w:after="100" w:afterAutospacing="1"/>
      <w:jc w:val="center"/>
      <w:textAlignment w:val="center"/>
    </w:pPr>
    <w:rPr>
      <w:color w:val="auto"/>
      <w:sz w:val="26"/>
      <w:szCs w:val="26"/>
    </w:rPr>
  </w:style>
  <w:style w:type="paragraph" w:customStyle="1" w:styleId="xl80">
    <w:name w:val="xl80"/>
    <w:basedOn w:val="a"/>
    <w:rsid w:val="0006737F"/>
    <w:pPr>
      <w:pBdr>
        <w:top w:val="single" w:sz="8" w:space="0" w:color="auto"/>
        <w:left w:val="single" w:sz="8" w:space="0" w:color="auto"/>
        <w:bottom w:val="single" w:sz="8" w:space="0" w:color="auto"/>
      </w:pBdr>
      <w:spacing w:before="100" w:beforeAutospacing="1" w:after="100" w:afterAutospacing="1"/>
      <w:jc w:val="center"/>
      <w:textAlignment w:val="center"/>
    </w:pPr>
    <w:rPr>
      <w:color w:val="auto"/>
      <w:sz w:val="26"/>
      <w:szCs w:val="26"/>
    </w:rPr>
  </w:style>
  <w:style w:type="paragraph" w:customStyle="1" w:styleId="xl81">
    <w:name w:val="xl81"/>
    <w:basedOn w:val="a"/>
    <w:rsid w:val="0006737F"/>
    <w:pPr>
      <w:pBdr>
        <w:top w:val="single" w:sz="8" w:space="0" w:color="auto"/>
        <w:bottom w:val="single" w:sz="8" w:space="0" w:color="auto"/>
      </w:pBdr>
      <w:spacing w:before="100" w:beforeAutospacing="1" w:after="100" w:afterAutospacing="1"/>
      <w:jc w:val="center"/>
      <w:textAlignment w:val="center"/>
    </w:pPr>
    <w:rPr>
      <w:color w:val="auto"/>
      <w:sz w:val="26"/>
      <w:szCs w:val="26"/>
    </w:rPr>
  </w:style>
  <w:style w:type="paragraph" w:customStyle="1" w:styleId="xl82">
    <w:name w:val="xl82"/>
    <w:basedOn w:val="a"/>
    <w:rsid w:val="0006737F"/>
    <w:pPr>
      <w:pBdr>
        <w:top w:val="single" w:sz="8" w:space="0" w:color="auto"/>
        <w:bottom w:val="single" w:sz="8" w:space="0" w:color="auto"/>
        <w:right w:val="single" w:sz="8" w:space="0" w:color="auto"/>
      </w:pBdr>
      <w:spacing w:before="100" w:beforeAutospacing="1" w:after="100" w:afterAutospacing="1"/>
      <w:jc w:val="center"/>
      <w:textAlignment w:val="center"/>
    </w:pPr>
    <w:rPr>
      <w:color w:val="auto"/>
      <w:sz w:val="26"/>
      <w:szCs w:val="26"/>
    </w:rPr>
  </w:style>
  <w:style w:type="paragraph" w:customStyle="1" w:styleId="xl83">
    <w:name w:val="xl83"/>
    <w:basedOn w:val="a"/>
    <w:rsid w:val="0006737F"/>
    <w:pPr>
      <w:pBdr>
        <w:top w:val="single" w:sz="8" w:space="0" w:color="auto"/>
        <w:left w:val="single" w:sz="8" w:space="0" w:color="auto"/>
        <w:right w:val="single" w:sz="8" w:space="0" w:color="auto"/>
      </w:pBdr>
      <w:spacing w:before="100" w:beforeAutospacing="1" w:after="100" w:afterAutospacing="1"/>
      <w:jc w:val="center"/>
      <w:textAlignment w:val="center"/>
    </w:pPr>
    <w:rPr>
      <w:color w:val="auto"/>
      <w:sz w:val="26"/>
      <w:szCs w:val="26"/>
    </w:rPr>
  </w:style>
  <w:style w:type="paragraph" w:customStyle="1" w:styleId="xl84">
    <w:name w:val="xl84"/>
    <w:basedOn w:val="a"/>
    <w:rsid w:val="0006737F"/>
    <w:pPr>
      <w:pBdr>
        <w:left w:val="single" w:sz="8" w:space="0" w:color="auto"/>
        <w:right w:val="single" w:sz="8" w:space="0" w:color="auto"/>
      </w:pBdr>
      <w:spacing w:before="100" w:beforeAutospacing="1" w:after="100" w:afterAutospacing="1"/>
      <w:jc w:val="center"/>
      <w:textAlignment w:val="center"/>
    </w:pPr>
    <w:rPr>
      <w:color w:val="auto"/>
      <w:sz w:val="26"/>
      <w:szCs w:val="26"/>
    </w:rPr>
  </w:style>
  <w:style w:type="paragraph" w:customStyle="1" w:styleId="xl85">
    <w:name w:val="xl85"/>
    <w:basedOn w:val="a"/>
    <w:rsid w:val="0006737F"/>
    <w:pPr>
      <w:pBdr>
        <w:left w:val="single" w:sz="8" w:space="0" w:color="auto"/>
        <w:bottom w:val="single" w:sz="8" w:space="0" w:color="auto"/>
        <w:right w:val="single" w:sz="8" w:space="0" w:color="auto"/>
      </w:pBdr>
      <w:spacing w:before="100" w:beforeAutospacing="1" w:after="100" w:afterAutospacing="1"/>
      <w:jc w:val="center"/>
      <w:textAlignment w:val="center"/>
    </w:pPr>
    <w:rPr>
      <w:color w:val="auto"/>
      <w:sz w:val="26"/>
      <w:szCs w:val="26"/>
    </w:rPr>
  </w:style>
  <w:style w:type="paragraph" w:customStyle="1" w:styleId="xl86">
    <w:name w:val="xl86"/>
    <w:basedOn w:val="a"/>
    <w:rsid w:val="0006737F"/>
    <w:pPr>
      <w:pBdr>
        <w:left w:val="single" w:sz="8" w:space="0" w:color="auto"/>
        <w:right w:val="single" w:sz="8" w:space="0" w:color="auto"/>
      </w:pBdr>
      <w:spacing w:before="100" w:beforeAutospacing="1" w:after="100" w:afterAutospacing="1"/>
      <w:jc w:val="center"/>
      <w:textAlignment w:val="center"/>
    </w:pPr>
    <w:rPr>
      <w:color w:val="auto"/>
      <w:sz w:val="26"/>
      <w:szCs w:val="26"/>
    </w:rPr>
  </w:style>
  <w:style w:type="paragraph" w:customStyle="1" w:styleId="xl87">
    <w:name w:val="xl87"/>
    <w:basedOn w:val="a"/>
    <w:rsid w:val="0006737F"/>
    <w:pPr>
      <w:pBdr>
        <w:top w:val="single" w:sz="8" w:space="0" w:color="auto"/>
        <w:left w:val="single" w:sz="8" w:space="0" w:color="auto"/>
        <w:bottom w:val="single" w:sz="8" w:space="0" w:color="auto"/>
      </w:pBdr>
      <w:spacing w:before="100" w:beforeAutospacing="1" w:after="100" w:afterAutospacing="1"/>
      <w:jc w:val="center"/>
      <w:textAlignment w:val="center"/>
    </w:pPr>
    <w:rPr>
      <w:color w:val="auto"/>
      <w:sz w:val="26"/>
      <w:szCs w:val="26"/>
    </w:rPr>
  </w:style>
  <w:style w:type="paragraph" w:customStyle="1" w:styleId="xl88">
    <w:name w:val="xl88"/>
    <w:basedOn w:val="a"/>
    <w:rsid w:val="0006737F"/>
    <w:pPr>
      <w:pBdr>
        <w:top w:val="single" w:sz="8" w:space="0" w:color="auto"/>
        <w:bottom w:val="single" w:sz="8" w:space="0" w:color="auto"/>
      </w:pBdr>
      <w:spacing w:before="100" w:beforeAutospacing="1" w:after="100" w:afterAutospacing="1"/>
      <w:jc w:val="center"/>
      <w:textAlignment w:val="center"/>
    </w:pPr>
    <w:rPr>
      <w:color w:val="auto"/>
      <w:sz w:val="26"/>
      <w:szCs w:val="26"/>
    </w:rPr>
  </w:style>
  <w:style w:type="paragraph" w:customStyle="1" w:styleId="xl89">
    <w:name w:val="xl89"/>
    <w:basedOn w:val="a"/>
    <w:rsid w:val="0006737F"/>
    <w:pPr>
      <w:pBdr>
        <w:top w:val="single" w:sz="8" w:space="0" w:color="auto"/>
        <w:bottom w:val="single" w:sz="8" w:space="0" w:color="auto"/>
        <w:right w:val="single" w:sz="8" w:space="0" w:color="auto"/>
      </w:pBdr>
      <w:spacing w:before="100" w:beforeAutospacing="1" w:after="100" w:afterAutospacing="1"/>
      <w:jc w:val="center"/>
      <w:textAlignment w:val="center"/>
    </w:pPr>
    <w:rPr>
      <w:color w:val="auto"/>
      <w:sz w:val="26"/>
      <w:szCs w:val="26"/>
    </w:rPr>
  </w:style>
  <w:style w:type="paragraph" w:customStyle="1" w:styleId="xl90">
    <w:name w:val="xl90"/>
    <w:basedOn w:val="a"/>
    <w:rsid w:val="0006737F"/>
    <w:pPr>
      <w:pBdr>
        <w:bottom w:val="single" w:sz="4" w:space="0" w:color="000000"/>
        <w:right w:val="single" w:sz="4" w:space="0" w:color="000000"/>
      </w:pBdr>
      <w:spacing w:before="100" w:beforeAutospacing="1" w:after="100" w:afterAutospacing="1"/>
      <w:jc w:val="center"/>
      <w:textAlignment w:val="center"/>
    </w:pPr>
    <w:rPr>
      <w:rFonts w:ascii="Arial" w:hAnsi="Arial" w:cs="Arial"/>
      <w:i/>
      <w:iCs/>
      <w:sz w:val="16"/>
      <w:szCs w:val="16"/>
    </w:rPr>
  </w:style>
  <w:style w:type="character" w:customStyle="1" w:styleId="aff5">
    <w:name w:val="Абзац списка Знак"/>
    <w:aliases w:val="Bullet List Знак,FooterText Знак,numbered Знак,List Paragraph1 Знак,Абзац списка основной Знак,List Paragraph Знак,Имя рисунка Знак,Введение Знак,Начало абзаца Знак,Цветной список — акцент 11 Знак,Маркерованный список Знак"/>
    <w:link w:val="aff4"/>
    <w:uiPriority w:val="34"/>
    <w:rsid w:val="0006737F"/>
    <w:rPr>
      <w:color w:val="000000"/>
      <w:sz w:val="28"/>
      <w:szCs w:val="28"/>
    </w:rPr>
  </w:style>
  <w:style w:type="numbering" w:customStyle="1" w:styleId="2">
    <w:name w:val="Стиль маркированный2"/>
    <w:basedOn w:val="a2"/>
    <w:rsid w:val="0006737F"/>
    <w:pPr>
      <w:numPr>
        <w:numId w:val="4"/>
      </w:numPr>
    </w:pPr>
  </w:style>
  <w:style w:type="paragraph" w:customStyle="1" w:styleId="affff1">
    <w:name w:val="Абзац"/>
    <w:link w:val="affff2"/>
    <w:qFormat/>
    <w:rsid w:val="0006737F"/>
    <w:pPr>
      <w:spacing w:line="360" w:lineRule="auto"/>
      <w:ind w:firstLine="567"/>
      <w:jc w:val="both"/>
    </w:pPr>
    <w:rPr>
      <w:sz w:val="24"/>
      <w:szCs w:val="24"/>
    </w:rPr>
  </w:style>
  <w:style w:type="character" w:customStyle="1" w:styleId="affff2">
    <w:name w:val="Абзац Знак"/>
    <w:link w:val="affff1"/>
    <w:rsid w:val="0006737F"/>
    <w:rPr>
      <w:sz w:val="24"/>
      <w:szCs w:val="24"/>
    </w:rPr>
  </w:style>
  <w:style w:type="paragraph" w:customStyle="1" w:styleId="headertext">
    <w:name w:val="headertext"/>
    <w:basedOn w:val="a"/>
    <w:rsid w:val="00C74DB4"/>
    <w:pPr>
      <w:spacing w:before="100" w:beforeAutospacing="1" w:after="100" w:afterAutospacing="1"/>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03867">
      <w:bodyDiv w:val="1"/>
      <w:marLeft w:val="0"/>
      <w:marRight w:val="0"/>
      <w:marTop w:val="0"/>
      <w:marBottom w:val="0"/>
      <w:divBdr>
        <w:top w:val="none" w:sz="0" w:space="0" w:color="auto"/>
        <w:left w:val="none" w:sz="0" w:space="0" w:color="auto"/>
        <w:bottom w:val="none" w:sz="0" w:space="0" w:color="auto"/>
        <w:right w:val="none" w:sz="0" w:space="0" w:color="auto"/>
      </w:divBdr>
    </w:div>
    <w:div w:id="79185996">
      <w:bodyDiv w:val="1"/>
      <w:marLeft w:val="0"/>
      <w:marRight w:val="0"/>
      <w:marTop w:val="0"/>
      <w:marBottom w:val="0"/>
      <w:divBdr>
        <w:top w:val="none" w:sz="0" w:space="0" w:color="auto"/>
        <w:left w:val="none" w:sz="0" w:space="0" w:color="auto"/>
        <w:bottom w:val="none" w:sz="0" w:space="0" w:color="auto"/>
        <w:right w:val="none" w:sz="0" w:space="0" w:color="auto"/>
      </w:divBdr>
    </w:div>
    <w:div w:id="88895696">
      <w:bodyDiv w:val="1"/>
      <w:marLeft w:val="0"/>
      <w:marRight w:val="0"/>
      <w:marTop w:val="0"/>
      <w:marBottom w:val="0"/>
      <w:divBdr>
        <w:top w:val="none" w:sz="0" w:space="0" w:color="auto"/>
        <w:left w:val="none" w:sz="0" w:space="0" w:color="auto"/>
        <w:bottom w:val="none" w:sz="0" w:space="0" w:color="auto"/>
        <w:right w:val="none" w:sz="0" w:space="0" w:color="auto"/>
      </w:divBdr>
    </w:div>
    <w:div w:id="101851162">
      <w:bodyDiv w:val="1"/>
      <w:marLeft w:val="0"/>
      <w:marRight w:val="0"/>
      <w:marTop w:val="0"/>
      <w:marBottom w:val="0"/>
      <w:divBdr>
        <w:top w:val="none" w:sz="0" w:space="0" w:color="auto"/>
        <w:left w:val="none" w:sz="0" w:space="0" w:color="auto"/>
        <w:bottom w:val="none" w:sz="0" w:space="0" w:color="auto"/>
        <w:right w:val="none" w:sz="0" w:space="0" w:color="auto"/>
      </w:divBdr>
    </w:div>
    <w:div w:id="186408899">
      <w:bodyDiv w:val="1"/>
      <w:marLeft w:val="0"/>
      <w:marRight w:val="0"/>
      <w:marTop w:val="0"/>
      <w:marBottom w:val="0"/>
      <w:divBdr>
        <w:top w:val="none" w:sz="0" w:space="0" w:color="auto"/>
        <w:left w:val="none" w:sz="0" w:space="0" w:color="auto"/>
        <w:bottom w:val="none" w:sz="0" w:space="0" w:color="auto"/>
        <w:right w:val="none" w:sz="0" w:space="0" w:color="auto"/>
      </w:divBdr>
    </w:div>
    <w:div w:id="229313897">
      <w:bodyDiv w:val="1"/>
      <w:marLeft w:val="0"/>
      <w:marRight w:val="0"/>
      <w:marTop w:val="0"/>
      <w:marBottom w:val="0"/>
      <w:divBdr>
        <w:top w:val="none" w:sz="0" w:space="0" w:color="auto"/>
        <w:left w:val="none" w:sz="0" w:space="0" w:color="auto"/>
        <w:bottom w:val="none" w:sz="0" w:space="0" w:color="auto"/>
        <w:right w:val="none" w:sz="0" w:space="0" w:color="auto"/>
      </w:divBdr>
    </w:div>
    <w:div w:id="229855261">
      <w:bodyDiv w:val="1"/>
      <w:marLeft w:val="0"/>
      <w:marRight w:val="0"/>
      <w:marTop w:val="0"/>
      <w:marBottom w:val="0"/>
      <w:divBdr>
        <w:top w:val="none" w:sz="0" w:space="0" w:color="auto"/>
        <w:left w:val="none" w:sz="0" w:space="0" w:color="auto"/>
        <w:bottom w:val="none" w:sz="0" w:space="0" w:color="auto"/>
        <w:right w:val="none" w:sz="0" w:space="0" w:color="auto"/>
      </w:divBdr>
    </w:div>
    <w:div w:id="314068835">
      <w:bodyDiv w:val="1"/>
      <w:marLeft w:val="0"/>
      <w:marRight w:val="0"/>
      <w:marTop w:val="0"/>
      <w:marBottom w:val="0"/>
      <w:divBdr>
        <w:top w:val="none" w:sz="0" w:space="0" w:color="auto"/>
        <w:left w:val="none" w:sz="0" w:space="0" w:color="auto"/>
        <w:bottom w:val="none" w:sz="0" w:space="0" w:color="auto"/>
        <w:right w:val="none" w:sz="0" w:space="0" w:color="auto"/>
      </w:divBdr>
    </w:div>
    <w:div w:id="368074385">
      <w:bodyDiv w:val="1"/>
      <w:marLeft w:val="0"/>
      <w:marRight w:val="0"/>
      <w:marTop w:val="0"/>
      <w:marBottom w:val="0"/>
      <w:divBdr>
        <w:top w:val="none" w:sz="0" w:space="0" w:color="auto"/>
        <w:left w:val="none" w:sz="0" w:space="0" w:color="auto"/>
        <w:bottom w:val="none" w:sz="0" w:space="0" w:color="auto"/>
        <w:right w:val="none" w:sz="0" w:space="0" w:color="auto"/>
      </w:divBdr>
    </w:div>
    <w:div w:id="490143790">
      <w:bodyDiv w:val="1"/>
      <w:marLeft w:val="0"/>
      <w:marRight w:val="0"/>
      <w:marTop w:val="0"/>
      <w:marBottom w:val="0"/>
      <w:divBdr>
        <w:top w:val="none" w:sz="0" w:space="0" w:color="auto"/>
        <w:left w:val="none" w:sz="0" w:space="0" w:color="auto"/>
        <w:bottom w:val="none" w:sz="0" w:space="0" w:color="auto"/>
        <w:right w:val="none" w:sz="0" w:space="0" w:color="auto"/>
      </w:divBdr>
    </w:div>
    <w:div w:id="525676430">
      <w:bodyDiv w:val="1"/>
      <w:marLeft w:val="0"/>
      <w:marRight w:val="0"/>
      <w:marTop w:val="0"/>
      <w:marBottom w:val="0"/>
      <w:divBdr>
        <w:top w:val="none" w:sz="0" w:space="0" w:color="auto"/>
        <w:left w:val="none" w:sz="0" w:space="0" w:color="auto"/>
        <w:bottom w:val="none" w:sz="0" w:space="0" w:color="auto"/>
        <w:right w:val="none" w:sz="0" w:space="0" w:color="auto"/>
      </w:divBdr>
    </w:div>
    <w:div w:id="577404114">
      <w:bodyDiv w:val="1"/>
      <w:marLeft w:val="0"/>
      <w:marRight w:val="0"/>
      <w:marTop w:val="0"/>
      <w:marBottom w:val="0"/>
      <w:divBdr>
        <w:top w:val="none" w:sz="0" w:space="0" w:color="auto"/>
        <w:left w:val="none" w:sz="0" w:space="0" w:color="auto"/>
        <w:bottom w:val="none" w:sz="0" w:space="0" w:color="auto"/>
        <w:right w:val="none" w:sz="0" w:space="0" w:color="auto"/>
      </w:divBdr>
    </w:div>
    <w:div w:id="607541301">
      <w:bodyDiv w:val="1"/>
      <w:marLeft w:val="0"/>
      <w:marRight w:val="0"/>
      <w:marTop w:val="0"/>
      <w:marBottom w:val="0"/>
      <w:divBdr>
        <w:top w:val="none" w:sz="0" w:space="0" w:color="auto"/>
        <w:left w:val="none" w:sz="0" w:space="0" w:color="auto"/>
        <w:bottom w:val="none" w:sz="0" w:space="0" w:color="auto"/>
        <w:right w:val="none" w:sz="0" w:space="0" w:color="auto"/>
      </w:divBdr>
    </w:div>
    <w:div w:id="679046245">
      <w:bodyDiv w:val="1"/>
      <w:marLeft w:val="0"/>
      <w:marRight w:val="0"/>
      <w:marTop w:val="0"/>
      <w:marBottom w:val="0"/>
      <w:divBdr>
        <w:top w:val="none" w:sz="0" w:space="0" w:color="auto"/>
        <w:left w:val="none" w:sz="0" w:space="0" w:color="auto"/>
        <w:bottom w:val="none" w:sz="0" w:space="0" w:color="auto"/>
        <w:right w:val="none" w:sz="0" w:space="0" w:color="auto"/>
      </w:divBdr>
    </w:div>
    <w:div w:id="725690312">
      <w:bodyDiv w:val="1"/>
      <w:marLeft w:val="0"/>
      <w:marRight w:val="0"/>
      <w:marTop w:val="0"/>
      <w:marBottom w:val="0"/>
      <w:divBdr>
        <w:top w:val="none" w:sz="0" w:space="0" w:color="auto"/>
        <w:left w:val="none" w:sz="0" w:space="0" w:color="auto"/>
        <w:bottom w:val="none" w:sz="0" w:space="0" w:color="auto"/>
        <w:right w:val="none" w:sz="0" w:space="0" w:color="auto"/>
      </w:divBdr>
    </w:div>
    <w:div w:id="834026896">
      <w:bodyDiv w:val="1"/>
      <w:marLeft w:val="0"/>
      <w:marRight w:val="0"/>
      <w:marTop w:val="0"/>
      <w:marBottom w:val="0"/>
      <w:divBdr>
        <w:top w:val="none" w:sz="0" w:space="0" w:color="auto"/>
        <w:left w:val="none" w:sz="0" w:space="0" w:color="auto"/>
        <w:bottom w:val="none" w:sz="0" w:space="0" w:color="auto"/>
        <w:right w:val="none" w:sz="0" w:space="0" w:color="auto"/>
      </w:divBdr>
    </w:div>
    <w:div w:id="911423932">
      <w:bodyDiv w:val="1"/>
      <w:marLeft w:val="0"/>
      <w:marRight w:val="0"/>
      <w:marTop w:val="0"/>
      <w:marBottom w:val="0"/>
      <w:divBdr>
        <w:top w:val="none" w:sz="0" w:space="0" w:color="auto"/>
        <w:left w:val="none" w:sz="0" w:space="0" w:color="auto"/>
        <w:bottom w:val="none" w:sz="0" w:space="0" w:color="auto"/>
        <w:right w:val="none" w:sz="0" w:space="0" w:color="auto"/>
      </w:divBdr>
    </w:div>
    <w:div w:id="911502243">
      <w:bodyDiv w:val="1"/>
      <w:marLeft w:val="0"/>
      <w:marRight w:val="0"/>
      <w:marTop w:val="0"/>
      <w:marBottom w:val="0"/>
      <w:divBdr>
        <w:top w:val="none" w:sz="0" w:space="0" w:color="auto"/>
        <w:left w:val="none" w:sz="0" w:space="0" w:color="auto"/>
        <w:bottom w:val="none" w:sz="0" w:space="0" w:color="auto"/>
        <w:right w:val="none" w:sz="0" w:space="0" w:color="auto"/>
      </w:divBdr>
    </w:div>
    <w:div w:id="1043555201">
      <w:bodyDiv w:val="1"/>
      <w:marLeft w:val="0"/>
      <w:marRight w:val="0"/>
      <w:marTop w:val="0"/>
      <w:marBottom w:val="0"/>
      <w:divBdr>
        <w:top w:val="none" w:sz="0" w:space="0" w:color="auto"/>
        <w:left w:val="none" w:sz="0" w:space="0" w:color="auto"/>
        <w:bottom w:val="none" w:sz="0" w:space="0" w:color="auto"/>
        <w:right w:val="none" w:sz="0" w:space="0" w:color="auto"/>
      </w:divBdr>
    </w:div>
    <w:div w:id="1055853408">
      <w:bodyDiv w:val="1"/>
      <w:marLeft w:val="0"/>
      <w:marRight w:val="0"/>
      <w:marTop w:val="0"/>
      <w:marBottom w:val="0"/>
      <w:divBdr>
        <w:top w:val="none" w:sz="0" w:space="0" w:color="auto"/>
        <w:left w:val="none" w:sz="0" w:space="0" w:color="auto"/>
        <w:bottom w:val="none" w:sz="0" w:space="0" w:color="auto"/>
        <w:right w:val="none" w:sz="0" w:space="0" w:color="auto"/>
      </w:divBdr>
    </w:div>
    <w:div w:id="1061445071">
      <w:bodyDiv w:val="1"/>
      <w:marLeft w:val="0"/>
      <w:marRight w:val="0"/>
      <w:marTop w:val="0"/>
      <w:marBottom w:val="0"/>
      <w:divBdr>
        <w:top w:val="none" w:sz="0" w:space="0" w:color="auto"/>
        <w:left w:val="none" w:sz="0" w:space="0" w:color="auto"/>
        <w:bottom w:val="none" w:sz="0" w:space="0" w:color="auto"/>
        <w:right w:val="none" w:sz="0" w:space="0" w:color="auto"/>
      </w:divBdr>
    </w:div>
    <w:div w:id="1062946843">
      <w:bodyDiv w:val="1"/>
      <w:marLeft w:val="0"/>
      <w:marRight w:val="0"/>
      <w:marTop w:val="0"/>
      <w:marBottom w:val="0"/>
      <w:divBdr>
        <w:top w:val="none" w:sz="0" w:space="0" w:color="auto"/>
        <w:left w:val="none" w:sz="0" w:space="0" w:color="auto"/>
        <w:bottom w:val="none" w:sz="0" w:space="0" w:color="auto"/>
        <w:right w:val="none" w:sz="0" w:space="0" w:color="auto"/>
      </w:divBdr>
    </w:div>
    <w:div w:id="1153302556">
      <w:bodyDiv w:val="1"/>
      <w:marLeft w:val="0"/>
      <w:marRight w:val="0"/>
      <w:marTop w:val="0"/>
      <w:marBottom w:val="0"/>
      <w:divBdr>
        <w:top w:val="none" w:sz="0" w:space="0" w:color="auto"/>
        <w:left w:val="none" w:sz="0" w:space="0" w:color="auto"/>
        <w:bottom w:val="none" w:sz="0" w:space="0" w:color="auto"/>
        <w:right w:val="none" w:sz="0" w:space="0" w:color="auto"/>
      </w:divBdr>
    </w:div>
    <w:div w:id="1232352447">
      <w:bodyDiv w:val="1"/>
      <w:marLeft w:val="0"/>
      <w:marRight w:val="0"/>
      <w:marTop w:val="0"/>
      <w:marBottom w:val="0"/>
      <w:divBdr>
        <w:top w:val="none" w:sz="0" w:space="0" w:color="auto"/>
        <w:left w:val="none" w:sz="0" w:space="0" w:color="auto"/>
        <w:bottom w:val="none" w:sz="0" w:space="0" w:color="auto"/>
        <w:right w:val="none" w:sz="0" w:space="0" w:color="auto"/>
      </w:divBdr>
    </w:div>
    <w:div w:id="1235160451">
      <w:bodyDiv w:val="1"/>
      <w:marLeft w:val="0"/>
      <w:marRight w:val="0"/>
      <w:marTop w:val="0"/>
      <w:marBottom w:val="0"/>
      <w:divBdr>
        <w:top w:val="none" w:sz="0" w:space="0" w:color="auto"/>
        <w:left w:val="none" w:sz="0" w:space="0" w:color="auto"/>
        <w:bottom w:val="none" w:sz="0" w:space="0" w:color="auto"/>
        <w:right w:val="none" w:sz="0" w:space="0" w:color="auto"/>
      </w:divBdr>
    </w:div>
    <w:div w:id="1239247961">
      <w:bodyDiv w:val="1"/>
      <w:marLeft w:val="0"/>
      <w:marRight w:val="0"/>
      <w:marTop w:val="0"/>
      <w:marBottom w:val="0"/>
      <w:divBdr>
        <w:top w:val="none" w:sz="0" w:space="0" w:color="auto"/>
        <w:left w:val="none" w:sz="0" w:space="0" w:color="auto"/>
        <w:bottom w:val="none" w:sz="0" w:space="0" w:color="auto"/>
        <w:right w:val="none" w:sz="0" w:space="0" w:color="auto"/>
      </w:divBdr>
    </w:div>
    <w:div w:id="1319268711">
      <w:bodyDiv w:val="1"/>
      <w:marLeft w:val="0"/>
      <w:marRight w:val="0"/>
      <w:marTop w:val="0"/>
      <w:marBottom w:val="0"/>
      <w:divBdr>
        <w:top w:val="none" w:sz="0" w:space="0" w:color="auto"/>
        <w:left w:val="none" w:sz="0" w:space="0" w:color="auto"/>
        <w:bottom w:val="none" w:sz="0" w:space="0" w:color="auto"/>
        <w:right w:val="none" w:sz="0" w:space="0" w:color="auto"/>
      </w:divBdr>
    </w:div>
    <w:div w:id="1347713949">
      <w:bodyDiv w:val="1"/>
      <w:marLeft w:val="0"/>
      <w:marRight w:val="0"/>
      <w:marTop w:val="0"/>
      <w:marBottom w:val="0"/>
      <w:divBdr>
        <w:top w:val="none" w:sz="0" w:space="0" w:color="auto"/>
        <w:left w:val="none" w:sz="0" w:space="0" w:color="auto"/>
        <w:bottom w:val="none" w:sz="0" w:space="0" w:color="auto"/>
        <w:right w:val="none" w:sz="0" w:space="0" w:color="auto"/>
      </w:divBdr>
    </w:div>
    <w:div w:id="1355108375">
      <w:bodyDiv w:val="1"/>
      <w:marLeft w:val="0"/>
      <w:marRight w:val="0"/>
      <w:marTop w:val="0"/>
      <w:marBottom w:val="0"/>
      <w:divBdr>
        <w:top w:val="none" w:sz="0" w:space="0" w:color="auto"/>
        <w:left w:val="none" w:sz="0" w:space="0" w:color="auto"/>
        <w:bottom w:val="none" w:sz="0" w:space="0" w:color="auto"/>
        <w:right w:val="none" w:sz="0" w:space="0" w:color="auto"/>
      </w:divBdr>
    </w:div>
    <w:div w:id="1365255063">
      <w:bodyDiv w:val="1"/>
      <w:marLeft w:val="0"/>
      <w:marRight w:val="0"/>
      <w:marTop w:val="0"/>
      <w:marBottom w:val="0"/>
      <w:divBdr>
        <w:top w:val="none" w:sz="0" w:space="0" w:color="auto"/>
        <w:left w:val="none" w:sz="0" w:space="0" w:color="auto"/>
        <w:bottom w:val="none" w:sz="0" w:space="0" w:color="auto"/>
        <w:right w:val="none" w:sz="0" w:space="0" w:color="auto"/>
      </w:divBdr>
    </w:div>
    <w:div w:id="1424299525">
      <w:bodyDiv w:val="1"/>
      <w:marLeft w:val="0"/>
      <w:marRight w:val="0"/>
      <w:marTop w:val="0"/>
      <w:marBottom w:val="0"/>
      <w:divBdr>
        <w:top w:val="none" w:sz="0" w:space="0" w:color="auto"/>
        <w:left w:val="none" w:sz="0" w:space="0" w:color="auto"/>
        <w:bottom w:val="none" w:sz="0" w:space="0" w:color="auto"/>
        <w:right w:val="none" w:sz="0" w:space="0" w:color="auto"/>
      </w:divBdr>
    </w:div>
    <w:div w:id="1541816778">
      <w:bodyDiv w:val="1"/>
      <w:marLeft w:val="0"/>
      <w:marRight w:val="0"/>
      <w:marTop w:val="0"/>
      <w:marBottom w:val="0"/>
      <w:divBdr>
        <w:top w:val="none" w:sz="0" w:space="0" w:color="auto"/>
        <w:left w:val="none" w:sz="0" w:space="0" w:color="auto"/>
        <w:bottom w:val="none" w:sz="0" w:space="0" w:color="auto"/>
        <w:right w:val="none" w:sz="0" w:space="0" w:color="auto"/>
      </w:divBdr>
    </w:div>
    <w:div w:id="1559440290">
      <w:bodyDiv w:val="1"/>
      <w:marLeft w:val="0"/>
      <w:marRight w:val="0"/>
      <w:marTop w:val="0"/>
      <w:marBottom w:val="0"/>
      <w:divBdr>
        <w:top w:val="none" w:sz="0" w:space="0" w:color="auto"/>
        <w:left w:val="none" w:sz="0" w:space="0" w:color="auto"/>
        <w:bottom w:val="none" w:sz="0" w:space="0" w:color="auto"/>
        <w:right w:val="none" w:sz="0" w:space="0" w:color="auto"/>
      </w:divBdr>
    </w:div>
    <w:div w:id="1635133440">
      <w:bodyDiv w:val="1"/>
      <w:marLeft w:val="0"/>
      <w:marRight w:val="0"/>
      <w:marTop w:val="0"/>
      <w:marBottom w:val="0"/>
      <w:divBdr>
        <w:top w:val="none" w:sz="0" w:space="0" w:color="auto"/>
        <w:left w:val="none" w:sz="0" w:space="0" w:color="auto"/>
        <w:bottom w:val="none" w:sz="0" w:space="0" w:color="auto"/>
        <w:right w:val="none" w:sz="0" w:space="0" w:color="auto"/>
      </w:divBdr>
    </w:div>
    <w:div w:id="1729956787">
      <w:bodyDiv w:val="1"/>
      <w:marLeft w:val="0"/>
      <w:marRight w:val="0"/>
      <w:marTop w:val="0"/>
      <w:marBottom w:val="0"/>
      <w:divBdr>
        <w:top w:val="none" w:sz="0" w:space="0" w:color="auto"/>
        <w:left w:val="none" w:sz="0" w:space="0" w:color="auto"/>
        <w:bottom w:val="none" w:sz="0" w:space="0" w:color="auto"/>
        <w:right w:val="none" w:sz="0" w:space="0" w:color="auto"/>
      </w:divBdr>
    </w:div>
    <w:div w:id="1812136694">
      <w:bodyDiv w:val="1"/>
      <w:marLeft w:val="0"/>
      <w:marRight w:val="0"/>
      <w:marTop w:val="0"/>
      <w:marBottom w:val="0"/>
      <w:divBdr>
        <w:top w:val="none" w:sz="0" w:space="0" w:color="auto"/>
        <w:left w:val="none" w:sz="0" w:space="0" w:color="auto"/>
        <w:bottom w:val="none" w:sz="0" w:space="0" w:color="auto"/>
        <w:right w:val="none" w:sz="0" w:space="0" w:color="auto"/>
      </w:divBdr>
    </w:div>
    <w:div w:id="1849053265">
      <w:bodyDiv w:val="1"/>
      <w:marLeft w:val="0"/>
      <w:marRight w:val="0"/>
      <w:marTop w:val="0"/>
      <w:marBottom w:val="0"/>
      <w:divBdr>
        <w:top w:val="none" w:sz="0" w:space="0" w:color="auto"/>
        <w:left w:val="none" w:sz="0" w:space="0" w:color="auto"/>
        <w:bottom w:val="none" w:sz="0" w:space="0" w:color="auto"/>
        <w:right w:val="none" w:sz="0" w:space="0" w:color="auto"/>
      </w:divBdr>
    </w:div>
    <w:div w:id="1883983059">
      <w:bodyDiv w:val="1"/>
      <w:marLeft w:val="0"/>
      <w:marRight w:val="0"/>
      <w:marTop w:val="0"/>
      <w:marBottom w:val="0"/>
      <w:divBdr>
        <w:top w:val="none" w:sz="0" w:space="0" w:color="auto"/>
        <w:left w:val="none" w:sz="0" w:space="0" w:color="auto"/>
        <w:bottom w:val="none" w:sz="0" w:space="0" w:color="auto"/>
        <w:right w:val="none" w:sz="0" w:space="0" w:color="auto"/>
      </w:divBdr>
    </w:div>
    <w:div w:id="1933540795">
      <w:bodyDiv w:val="1"/>
      <w:marLeft w:val="0"/>
      <w:marRight w:val="0"/>
      <w:marTop w:val="0"/>
      <w:marBottom w:val="0"/>
      <w:divBdr>
        <w:top w:val="none" w:sz="0" w:space="0" w:color="auto"/>
        <w:left w:val="none" w:sz="0" w:space="0" w:color="auto"/>
        <w:bottom w:val="none" w:sz="0" w:space="0" w:color="auto"/>
        <w:right w:val="none" w:sz="0" w:space="0" w:color="auto"/>
      </w:divBdr>
    </w:div>
    <w:div w:id="1946186381">
      <w:bodyDiv w:val="1"/>
      <w:marLeft w:val="0"/>
      <w:marRight w:val="0"/>
      <w:marTop w:val="0"/>
      <w:marBottom w:val="0"/>
      <w:divBdr>
        <w:top w:val="none" w:sz="0" w:space="0" w:color="auto"/>
        <w:left w:val="none" w:sz="0" w:space="0" w:color="auto"/>
        <w:bottom w:val="none" w:sz="0" w:space="0" w:color="auto"/>
        <w:right w:val="none" w:sz="0" w:space="0" w:color="auto"/>
      </w:divBdr>
    </w:div>
    <w:div w:id="2106609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F079FC-7392-4FB7-A261-FC54C267E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16</Pages>
  <Words>3537</Words>
  <Characters>20166</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Приложение № 5</vt:lpstr>
    </vt:vector>
  </TitlesOfParts>
  <Company>Hewlett-Packard Company</Company>
  <LinksUpToDate>false</LinksUpToDate>
  <CharactersWithSpaces>23656</CharactersWithSpaces>
  <SharedDoc>false</SharedDoc>
  <HLinks>
    <vt:vector size="6" baseType="variant">
      <vt:variant>
        <vt:i4>4718714</vt:i4>
      </vt:variant>
      <vt:variant>
        <vt:i4>0</vt:i4>
      </vt:variant>
      <vt:variant>
        <vt:i4>0</vt:i4>
      </vt:variant>
      <vt:variant>
        <vt:i4>5</vt:i4>
      </vt:variant>
      <vt:variant>
        <vt:lpwstr>http://vlc.ru/life_city/architecture_and_construction/rules/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5</dc:title>
  <dc:creator>Ромзаева</dc:creator>
  <cp:lastModifiedBy>Бурбо Татьяна Валентиновна</cp:lastModifiedBy>
  <cp:revision>7</cp:revision>
  <cp:lastPrinted>2023-07-12T00:53:00Z</cp:lastPrinted>
  <dcterms:created xsi:type="dcterms:W3CDTF">2023-05-22T05:11:00Z</dcterms:created>
  <dcterms:modified xsi:type="dcterms:W3CDTF">2023-07-12T00:55:00Z</dcterms:modified>
</cp:coreProperties>
</file>